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5DD" w:rsidRPr="001A6C19" w:rsidRDefault="00D37572" w:rsidP="00D4166C">
      <w:pPr>
        <w:spacing w:line="640" w:lineRule="exact"/>
        <w:jc w:val="center"/>
        <w:rPr>
          <w:rFonts w:ascii="標楷體" w:eastAsia="標楷體" w:hAnsi="標楷體"/>
          <w:b/>
          <w:color w:val="000000" w:themeColor="text1"/>
          <w:w w:val="80"/>
          <w:sz w:val="60"/>
          <w:szCs w:val="60"/>
          <w:u w:val="single"/>
        </w:rPr>
      </w:pPr>
      <w:r>
        <w:rPr>
          <w:rFonts w:ascii="標楷體" w:eastAsia="標楷體" w:hAnsi="標楷體"/>
          <w:b/>
          <w:noProof/>
          <w:color w:val="000000" w:themeColor="text1"/>
          <w:sz w:val="60"/>
          <w:szCs w:val="60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-729615</wp:posOffset>
            </wp:positionH>
            <wp:positionV relativeFrom="paragraph">
              <wp:posOffset>-464820</wp:posOffset>
            </wp:positionV>
            <wp:extent cx="10725150" cy="15297150"/>
            <wp:effectExtent l="19050" t="0" r="0" b="0"/>
            <wp:wrapNone/>
            <wp:docPr id="1" name="圖片 0" descr="未命名設計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設計 (5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5150" cy="1529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45DD" w:rsidRPr="001A6C19">
        <w:rPr>
          <w:rFonts w:ascii="標楷體" w:eastAsia="標楷體" w:hAnsi="標楷體" w:hint="eastAsia"/>
          <w:b/>
          <w:color w:val="000000" w:themeColor="text1"/>
          <w:w w:val="80"/>
          <w:sz w:val="60"/>
          <w:szCs w:val="60"/>
          <w:u w:val="single"/>
        </w:rPr>
        <w:t>歡迎相關</w:t>
      </w:r>
      <w:proofErr w:type="gramStart"/>
      <w:r w:rsidR="001745DD" w:rsidRPr="001A6C19">
        <w:rPr>
          <w:rFonts w:ascii="標楷體" w:eastAsia="標楷體" w:hAnsi="標楷體" w:hint="eastAsia"/>
          <w:b/>
          <w:color w:val="000000" w:themeColor="text1"/>
          <w:w w:val="80"/>
          <w:sz w:val="60"/>
          <w:szCs w:val="60"/>
          <w:u w:val="single"/>
        </w:rPr>
        <w:t>醫</w:t>
      </w:r>
      <w:proofErr w:type="gramEnd"/>
      <w:r w:rsidR="001745DD" w:rsidRPr="001A6C19">
        <w:rPr>
          <w:rFonts w:ascii="標楷體" w:eastAsia="標楷體" w:hAnsi="標楷體" w:hint="eastAsia"/>
          <w:b/>
          <w:color w:val="000000" w:themeColor="text1"/>
          <w:w w:val="80"/>
          <w:sz w:val="60"/>
          <w:szCs w:val="60"/>
          <w:u w:val="single"/>
        </w:rPr>
        <w:t>事人員踴躍報名參加，請醫療院所協助公告</w:t>
      </w:r>
    </w:p>
    <w:p w:rsidR="00120D02" w:rsidRPr="00D37572" w:rsidRDefault="003B0223" w:rsidP="00200AFE">
      <w:pPr>
        <w:spacing w:beforeLines="30" w:line="640" w:lineRule="exact"/>
        <w:jc w:val="center"/>
        <w:rPr>
          <w:rFonts w:ascii="標楷體" w:eastAsia="標楷體" w:hAnsi="標楷體"/>
          <w:b/>
          <w:color w:val="FF0066"/>
          <w:sz w:val="60"/>
          <w:szCs w:val="60"/>
        </w:rPr>
      </w:pPr>
      <w:r w:rsidRPr="00D37572">
        <w:rPr>
          <w:rFonts w:ascii="標楷體" w:eastAsia="標楷體" w:hAnsi="標楷體" w:hint="eastAsia"/>
          <w:b/>
          <w:color w:val="FF0066"/>
          <w:sz w:val="60"/>
          <w:szCs w:val="60"/>
        </w:rPr>
        <w:t>《</w:t>
      </w:r>
      <w:r w:rsidR="00200AFE">
        <w:rPr>
          <w:rFonts w:ascii="標楷體" w:eastAsia="標楷體" w:hAnsi="標楷體" w:hint="eastAsia"/>
          <w:b/>
          <w:color w:val="FF0066"/>
          <w:sz w:val="60"/>
          <w:szCs w:val="60"/>
        </w:rPr>
        <w:t>115</w:t>
      </w:r>
      <w:r w:rsidR="003E1DE8" w:rsidRPr="00D37572">
        <w:rPr>
          <w:rFonts w:ascii="標楷體" w:eastAsia="標楷體" w:hAnsi="標楷體" w:hint="eastAsia"/>
          <w:b/>
          <w:color w:val="FF0066"/>
          <w:sz w:val="60"/>
          <w:szCs w:val="60"/>
        </w:rPr>
        <w:t>年</w:t>
      </w:r>
      <w:r w:rsidR="00D37572" w:rsidRPr="00D37572">
        <w:rPr>
          <w:rFonts w:ascii="標楷體" w:eastAsia="標楷體" w:hAnsi="標楷體" w:hint="eastAsia"/>
          <w:b/>
          <w:color w:val="FF0066"/>
          <w:sz w:val="60"/>
          <w:szCs w:val="60"/>
        </w:rPr>
        <w:t>1</w:t>
      </w:r>
      <w:r w:rsidR="004A3D53">
        <w:rPr>
          <w:rFonts w:ascii="標楷體" w:eastAsia="標楷體" w:hAnsi="標楷體" w:hint="eastAsia"/>
          <w:b/>
          <w:color w:val="FF0066"/>
          <w:sz w:val="60"/>
          <w:szCs w:val="60"/>
        </w:rPr>
        <w:t>0</w:t>
      </w:r>
      <w:r w:rsidR="003E1DE8" w:rsidRPr="00D37572">
        <w:rPr>
          <w:rFonts w:ascii="標楷體" w:eastAsia="標楷體" w:hAnsi="標楷體" w:hint="eastAsia"/>
          <w:b/>
          <w:color w:val="FF0066"/>
          <w:sz w:val="60"/>
          <w:szCs w:val="60"/>
        </w:rPr>
        <w:t>月</w:t>
      </w:r>
      <w:r w:rsidRPr="00D37572">
        <w:rPr>
          <w:rFonts w:ascii="標楷體" w:eastAsia="標楷體" w:hAnsi="標楷體" w:hint="eastAsia"/>
          <w:b/>
          <w:color w:val="FF0066"/>
          <w:sz w:val="60"/>
          <w:szCs w:val="60"/>
        </w:rPr>
        <w:t>學術演講會》</w:t>
      </w:r>
    </w:p>
    <w:p w:rsidR="004E4916" w:rsidRPr="00EF2800" w:rsidRDefault="004E4916" w:rsidP="00200AFE">
      <w:pPr>
        <w:spacing w:beforeLines="30" w:line="200" w:lineRule="exact"/>
        <w:jc w:val="center"/>
        <w:rPr>
          <w:rFonts w:ascii="標楷體" w:eastAsia="標楷體" w:hAnsi="標楷體"/>
          <w:b/>
          <w:color w:val="0066FF"/>
          <w:sz w:val="20"/>
          <w:szCs w:val="20"/>
        </w:rPr>
      </w:pPr>
    </w:p>
    <w:p w:rsidR="004E4916" w:rsidRDefault="004E4916" w:rsidP="00200AFE">
      <w:pPr>
        <w:spacing w:line="600" w:lineRule="exact"/>
        <w:rPr>
          <w:rFonts w:ascii="Times New Roman" w:eastAsia="標楷體" w:hAnsi="標楷體" w:hint="eastAsia"/>
          <w:sz w:val="44"/>
          <w:szCs w:val="44"/>
        </w:rPr>
      </w:pPr>
      <w:bookmarkStart w:id="0" w:name="_PictureBullets"/>
      <w:bookmarkEnd w:id="0"/>
      <w:r w:rsidRPr="007A2228">
        <w:rPr>
          <w:rFonts w:ascii="Times New Roman" w:eastAsia="標楷體" w:hAnsi="標楷體"/>
          <w:sz w:val="44"/>
          <w:szCs w:val="44"/>
        </w:rPr>
        <w:t>主辦單位：社團法人</w:t>
      </w:r>
      <w:proofErr w:type="gramStart"/>
      <w:r w:rsidRPr="007A2228">
        <w:rPr>
          <w:rFonts w:ascii="Times New Roman" w:eastAsia="標楷體" w:hAnsi="標楷體"/>
          <w:sz w:val="44"/>
          <w:szCs w:val="44"/>
        </w:rPr>
        <w:t>臺</w:t>
      </w:r>
      <w:proofErr w:type="gramEnd"/>
      <w:r w:rsidRPr="007A2228">
        <w:rPr>
          <w:rFonts w:ascii="Times New Roman" w:eastAsia="標楷體" w:hAnsi="標楷體"/>
          <w:sz w:val="44"/>
          <w:szCs w:val="44"/>
        </w:rPr>
        <w:t>中市大</w:t>
      </w:r>
      <w:proofErr w:type="gramStart"/>
      <w:r w:rsidRPr="007A2228">
        <w:rPr>
          <w:rFonts w:ascii="Times New Roman" w:eastAsia="標楷體" w:hAnsi="標楷體"/>
          <w:sz w:val="44"/>
          <w:szCs w:val="44"/>
        </w:rPr>
        <w:t>臺</w:t>
      </w:r>
      <w:proofErr w:type="gramEnd"/>
      <w:r w:rsidRPr="007A2228">
        <w:rPr>
          <w:rFonts w:ascii="Times New Roman" w:eastAsia="標楷體" w:hAnsi="標楷體"/>
          <w:sz w:val="44"/>
          <w:szCs w:val="44"/>
        </w:rPr>
        <w:t>中醫師公會</w:t>
      </w:r>
    </w:p>
    <w:p w:rsidR="00276427" w:rsidRPr="007A2228" w:rsidRDefault="00276427" w:rsidP="00200AFE">
      <w:pPr>
        <w:spacing w:line="600" w:lineRule="exact"/>
        <w:rPr>
          <w:rFonts w:ascii="Times New Roman" w:eastAsia="標楷體" w:hAnsi="標楷體"/>
          <w:sz w:val="44"/>
          <w:szCs w:val="44"/>
        </w:rPr>
      </w:pPr>
      <w:r>
        <w:rPr>
          <w:rFonts w:ascii="Times New Roman" w:eastAsia="標楷體" w:hAnsi="標楷體" w:hint="eastAsia"/>
          <w:sz w:val="44"/>
          <w:szCs w:val="44"/>
        </w:rPr>
        <w:t>協辦單位：台灣禮來</w:t>
      </w:r>
    </w:p>
    <w:p w:rsidR="004E4916" w:rsidRPr="007A2228" w:rsidRDefault="004E4916" w:rsidP="00200AFE">
      <w:pPr>
        <w:spacing w:line="600" w:lineRule="exact"/>
        <w:rPr>
          <w:rFonts w:ascii="Times New Roman" w:eastAsia="標楷體" w:hAnsi="標楷體"/>
          <w:b/>
          <w:sz w:val="44"/>
          <w:szCs w:val="44"/>
        </w:rPr>
      </w:pPr>
      <w:r w:rsidRPr="007A2228">
        <w:rPr>
          <w:rFonts w:ascii="Times New Roman" w:eastAsia="標楷體" w:hAnsi="標楷體"/>
          <w:b/>
          <w:sz w:val="44"/>
          <w:szCs w:val="44"/>
        </w:rPr>
        <w:t>日</w:t>
      </w:r>
      <w:r w:rsidRPr="007A2228">
        <w:rPr>
          <w:rFonts w:ascii="Times New Roman" w:eastAsia="標楷體" w:hAnsi="標楷體"/>
          <w:b/>
          <w:sz w:val="44"/>
          <w:szCs w:val="44"/>
        </w:rPr>
        <w:t xml:space="preserve">    </w:t>
      </w:r>
      <w:r w:rsidRPr="007A2228">
        <w:rPr>
          <w:rFonts w:ascii="Times New Roman" w:eastAsia="標楷體" w:hAnsi="標楷體"/>
          <w:b/>
          <w:sz w:val="44"/>
          <w:szCs w:val="44"/>
        </w:rPr>
        <w:t>期：</w:t>
      </w:r>
      <w:r w:rsidR="00200AFE">
        <w:rPr>
          <w:rFonts w:ascii="Times New Roman" w:eastAsia="標楷體" w:hAnsi="標楷體" w:hint="eastAsia"/>
          <w:b/>
          <w:sz w:val="44"/>
          <w:szCs w:val="44"/>
        </w:rPr>
        <w:t>115</w:t>
      </w:r>
      <w:r w:rsidRPr="007A2228">
        <w:rPr>
          <w:rFonts w:ascii="Times New Roman" w:eastAsia="標楷體" w:hAnsi="標楷體"/>
          <w:b/>
          <w:sz w:val="44"/>
          <w:szCs w:val="44"/>
        </w:rPr>
        <w:t>年</w:t>
      </w:r>
      <w:r w:rsidR="00D37572" w:rsidRPr="007A2228">
        <w:rPr>
          <w:rFonts w:ascii="Times New Roman" w:eastAsia="標楷體" w:hAnsi="標楷體" w:hint="eastAsia"/>
          <w:b/>
          <w:sz w:val="44"/>
          <w:szCs w:val="44"/>
        </w:rPr>
        <w:t>10</w:t>
      </w:r>
      <w:r w:rsidRPr="007A2228">
        <w:rPr>
          <w:rFonts w:ascii="Times New Roman" w:eastAsia="標楷體" w:hAnsi="標楷體"/>
          <w:b/>
          <w:sz w:val="44"/>
          <w:szCs w:val="44"/>
        </w:rPr>
        <w:t>月</w:t>
      </w:r>
      <w:r w:rsidR="00200AFE">
        <w:rPr>
          <w:rFonts w:ascii="Times New Roman" w:eastAsia="標楷體" w:hAnsi="標楷體" w:hint="eastAsia"/>
          <w:b/>
          <w:sz w:val="44"/>
          <w:szCs w:val="44"/>
        </w:rPr>
        <w:t>04</w:t>
      </w:r>
      <w:r w:rsidRPr="007A2228">
        <w:rPr>
          <w:rFonts w:ascii="Times New Roman" w:eastAsia="標楷體" w:hAnsi="標楷體" w:hint="eastAsia"/>
          <w:b/>
          <w:sz w:val="44"/>
          <w:szCs w:val="44"/>
        </w:rPr>
        <w:t>日</w:t>
      </w:r>
      <w:r w:rsidRPr="007A2228">
        <w:rPr>
          <w:rFonts w:ascii="Times New Roman" w:eastAsia="標楷體" w:hAnsi="標楷體" w:hint="eastAsia"/>
          <w:b/>
          <w:sz w:val="44"/>
          <w:szCs w:val="44"/>
        </w:rPr>
        <w:t xml:space="preserve"> </w:t>
      </w:r>
      <w:r w:rsidRPr="007A2228">
        <w:rPr>
          <w:rFonts w:ascii="Times New Roman" w:eastAsia="標楷體" w:hAnsi="標楷體"/>
          <w:b/>
          <w:sz w:val="44"/>
          <w:szCs w:val="44"/>
        </w:rPr>
        <w:t>(</w:t>
      </w:r>
      <w:r w:rsidRPr="007A2228">
        <w:rPr>
          <w:rFonts w:ascii="Times New Roman" w:eastAsia="標楷體" w:hAnsi="標楷體"/>
          <w:b/>
          <w:sz w:val="44"/>
          <w:szCs w:val="44"/>
        </w:rPr>
        <w:t>星期日</w:t>
      </w:r>
      <w:r w:rsidRPr="007A2228">
        <w:rPr>
          <w:rFonts w:ascii="Times New Roman" w:eastAsia="標楷體" w:hAnsi="標楷體"/>
          <w:b/>
          <w:sz w:val="44"/>
          <w:szCs w:val="44"/>
        </w:rPr>
        <w:t>)</w:t>
      </w:r>
      <w:r w:rsidRPr="007A2228">
        <w:rPr>
          <w:rFonts w:ascii="Times New Roman" w:eastAsia="標楷體" w:hAnsi="標楷體"/>
          <w:b/>
          <w:sz w:val="44"/>
          <w:szCs w:val="44"/>
        </w:rPr>
        <w:t>下午</w:t>
      </w:r>
      <w:r w:rsidRPr="007A2228">
        <w:rPr>
          <w:rFonts w:ascii="Times New Roman" w:eastAsia="標楷體" w:hAnsi="標楷體"/>
          <w:b/>
          <w:sz w:val="44"/>
          <w:szCs w:val="44"/>
        </w:rPr>
        <w:t>13</w:t>
      </w:r>
      <w:r w:rsidRPr="007A2228">
        <w:rPr>
          <w:rFonts w:ascii="Times New Roman" w:eastAsia="標楷體" w:hAnsi="標楷體"/>
          <w:b/>
          <w:sz w:val="44"/>
          <w:szCs w:val="44"/>
        </w:rPr>
        <w:t>時</w:t>
      </w:r>
      <w:r w:rsidR="00CF5483">
        <w:rPr>
          <w:rFonts w:ascii="Times New Roman" w:eastAsia="標楷體" w:hAnsi="標楷體" w:hint="eastAsia"/>
          <w:b/>
          <w:sz w:val="44"/>
          <w:szCs w:val="44"/>
        </w:rPr>
        <w:t>00</w:t>
      </w:r>
      <w:r w:rsidRPr="007A2228">
        <w:rPr>
          <w:rFonts w:ascii="Times New Roman" w:eastAsia="標楷體" w:hAnsi="標楷體"/>
          <w:b/>
          <w:sz w:val="44"/>
          <w:szCs w:val="44"/>
        </w:rPr>
        <w:t>分至</w:t>
      </w:r>
      <w:r w:rsidRPr="007A2228">
        <w:rPr>
          <w:rFonts w:ascii="Times New Roman" w:eastAsia="標楷體" w:hAnsi="標楷體"/>
          <w:b/>
          <w:sz w:val="44"/>
          <w:szCs w:val="44"/>
        </w:rPr>
        <w:t>16</w:t>
      </w:r>
      <w:r w:rsidRPr="007A2228">
        <w:rPr>
          <w:rFonts w:ascii="Times New Roman" w:eastAsia="標楷體" w:hAnsi="標楷體"/>
          <w:b/>
          <w:sz w:val="44"/>
          <w:szCs w:val="44"/>
        </w:rPr>
        <w:t>時</w:t>
      </w:r>
      <w:r w:rsidRPr="007A2228">
        <w:rPr>
          <w:rFonts w:ascii="Times New Roman" w:eastAsia="標楷體" w:hAnsi="標楷體"/>
          <w:b/>
          <w:sz w:val="44"/>
          <w:szCs w:val="44"/>
        </w:rPr>
        <w:t>30</w:t>
      </w:r>
      <w:r w:rsidRPr="007A2228">
        <w:rPr>
          <w:rFonts w:ascii="Times New Roman" w:eastAsia="標楷體" w:hAnsi="標楷體"/>
          <w:b/>
          <w:sz w:val="44"/>
          <w:szCs w:val="44"/>
        </w:rPr>
        <w:t>分</w:t>
      </w:r>
    </w:p>
    <w:p w:rsidR="004E4916" w:rsidRPr="007A2228" w:rsidRDefault="004E4916" w:rsidP="00200AFE">
      <w:pPr>
        <w:pStyle w:val="Default"/>
        <w:spacing w:line="600" w:lineRule="exact"/>
        <w:rPr>
          <w:rFonts w:ascii="Times New Roman" w:hAnsi="標楷體" w:cs="Times New Roman"/>
          <w:color w:val="auto"/>
          <w:kern w:val="2"/>
          <w:sz w:val="44"/>
          <w:szCs w:val="44"/>
        </w:rPr>
      </w:pPr>
      <w:r w:rsidRPr="007A2228">
        <w:rPr>
          <w:rFonts w:ascii="Times New Roman" w:hAnsi="標楷體" w:cs="Times New Roman"/>
          <w:b/>
          <w:color w:val="auto"/>
          <w:kern w:val="2"/>
          <w:sz w:val="44"/>
          <w:szCs w:val="44"/>
        </w:rPr>
        <w:t>上課地點：</w:t>
      </w:r>
      <w:proofErr w:type="gramStart"/>
      <w:r w:rsidR="00DE5355">
        <w:rPr>
          <w:rFonts w:ascii="Times New Roman" w:hAnsi="標楷體" w:cs="Times New Roman" w:hint="eastAsia"/>
          <w:b/>
          <w:color w:val="auto"/>
          <w:kern w:val="2"/>
          <w:sz w:val="44"/>
          <w:szCs w:val="44"/>
        </w:rPr>
        <w:t>臺</w:t>
      </w:r>
      <w:proofErr w:type="gramEnd"/>
      <w:r w:rsidR="00DE5355">
        <w:rPr>
          <w:rFonts w:ascii="Times New Roman" w:hAnsi="標楷體" w:cs="Times New Roman" w:hint="eastAsia"/>
          <w:b/>
          <w:color w:val="auto"/>
          <w:kern w:val="2"/>
          <w:sz w:val="44"/>
          <w:szCs w:val="44"/>
        </w:rPr>
        <w:t>中市</w:t>
      </w:r>
      <w:r w:rsidR="00F87508" w:rsidRPr="007A2228">
        <w:rPr>
          <w:rFonts w:ascii="Times New Roman" w:hAnsi="標楷體" w:cs="Times New Roman" w:hint="eastAsia"/>
          <w:b/>
          <w:color w:val="auto"/>
          <w:kern w:val="2"/>
          <w:sz w:val="44"/>
          <w:szCs w:val="44"/>
        </w:rPr>
        <w:t>大</w:t>
      </w:r>
      <w:proofErr w:type="gramStart"/>
      <w:r w:rsidR="00F87508" w:rsidRPr="007A2228">
        <w:rPr>
          <w:rFonts w:ascii="Times New Roman" w:hAnsi="標楷體" w:cs="Times New Roman" w:hint="eastAsia"/>
          <w:b/>
          <w:color w:val="auto"/>
          <w:kern w:val="2"/>
          <w:sz w:val="44"/>
          <w:szCs w:val="44"/>
        </w:rPr>
        <w:t>臺</w:t>
      </w:r>
      <w:proofErr w:type="gramEnd"/>
      <w:r w:rsidR="00F87508" w:rsidRPr="007A2228">
        <w:rPr>
          <w:rFonts w:ascii="Times New Roman" w:hAnsi="標楷體" w:cs="Times New Roman" w:hint="eastAsia"/>
          <w:b/>
          <w:color w:val="auto"/>
          <w:kern w:val="2"/>
          <w:sz w:val="44"/>
          <w:szCs w:val="44"/>
        </w:rPr>
        <w:t>中醫師公會－５樓長安廳</w:t>
      </w:r>
    </w:p>
    <w:p w:rsidR="000C4352" w:rsidRDefault="004E4916" w:rsidP="00200AFE">
      <w:pPr>
        <w:pStyle w:val="Default"/>
        <w:spacing w:line="600" w:lineRule="exact"/>
        <w:jc w:val="both"/>
        <w:rPr>
          <w:rFonts w:ascii="Times New Roman" w:hAnsi="標楷體" w:cs="Times New Roman" w:hint="eastAsia"/>
          <w:color w:val="auto"/>
          <w:kern w:val="2"/>
          <w:sz w:val="44"/>
          <w:szCs w:val="44"/>
        </w:rPr>
      </w:pPr>
      <w:r w:rsidRPr="004E4916">
        <w:rPr>
          <w:rFonts w:ascii="Times New Roman" w:hAnsi="標楷體" w:cs="Times New Roman"/>
          <w:color w:val="auto"/>
          <w:kern w:val="2"/>
          <w:sz w:val="44"/>
          <w:szCs w:val="44"/>
        </w:rPr>
        <w:t>上課</w:t>
      </w:r>
      <w:r w:rsidRPr="004E4916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地址</w:t>
      </w:r>
      <w:r w:rsidRPr="004E4916">
        <w:rPr>
          <w:rFonts w:ascii="Times New Roman" w:hAnsi="標楷體" w:cs="Times New Roman"/>
          <w:color w:val="auto"/>
          <w:kern w:val="2"/>
          <w:sz w:val="44"/>
          <w:szCs w:val="44"/>
        </w:rPr>
        <w:t>：</w:t>
      </w:r>
      <w:proofErr w:type="gramStart"/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臺</w:t>
      </w:r>
      <w:proofErr w:type="gramEnd"/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中市豐原區水源路</w:t>
      </w:r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310</w:t>
      </w:r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巷</w:t>
      </w:r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2</w:t>
      </w:r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號</w:t>
      </w:r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5</w:t>
      </w:r>
      <w:r w:rsidR="00F87508">
        <w:rPr>
          <w:rFonts w:ascii="Times New Roman" w:hAnsi="標楷體" w:cs="Times New Roman" w:hint="eastAsia"/>
          <w:color w:val="auto"/>
          <w:kern w:val="2"/>
          <w:sz w:val="44"/>
          <w:szCs w:val="44"/>
        </w:rPr>
        <w:t>樓</w:t>
      </w:r>
    </w:p>
    <w:p w:rsidR="00200AFE" w:rsidRPr="00EF2800" w:rsidRDefault="00200AFE" w:rsidP="007A2228">
      <w:pPr>
        <w:pStyle w:val="Default"/>
        <w:spacing w:line="480" w:lineRule="exact"/>
        <w:jc w:val="both"/>
        <w:rPr>
          <w:rFonts w:ascii="Times New Roman" w:hAnsi="標楷體" w:cs="Times New Roman"/>
          <w:color w:val="auto"/>
          <w:kern w:val="2"/>
          <w:sz w:val="44"/>
          <w:szCs w:val="44"/>
        </w:rPr>
      </w:pPr>
    </w:p>
    <w:p w:rsidR="001A6C19" w:rsidRPr="00484565" w:rsidRDefault="001A6C19" w:rsidP="00484565">
      <w:pPr>
        <w:spacing w:line="700" w:lineRule="exact"/>
        <w:jc w:val="center"/>
        <w:rPr>
          <w:rFonts w:ascii="標楷體" w:eastAsia="標楷體" w:hAnsi="標楷體"/>
          <w:b/>
          <w:color w:val="0033CC"/>
          <w:sz w:val="60"/>
          <w:szCs w:val="60"/>
        </w:rPr>
      </w:pPr>
      <w:r w:rsidRPr="00484565">
        <w:rPr>
          <w:rFonts w:ascii="標楷體" w:eastAsia="標楷體" w:hAnsi="標楷體" w:hint="eastAsia"/>
          <w:b/>
          <w:color w:val="0033CC"/>
          <w:sz w:val="60"/>
          <w:szCs w:val="60"/>
        </w:rPr>
        <w:t>課</w:t>
      </w:r>
      <w:r w:rsidRPr="00484565">
        <w:rPr>
          <w:rFonts w:ascii="標楷體" w:eastAsia="標楷體" w:hAnsi="標楷體"/>
          <w:b/>
          <w:color w:val="0033CC"/>
          <w:sz w:val="60"/>
          <w:szCs w:val="60"/>
        </w:rPr>
        <w:t xml:space="preserve"> </w:t>
      </w:r>
      <w:r w:rsidRPr="00484565">
        <w:rPr>
          <w:rFonts w:ascii="標楷體" w:eastAsia="標楷體" w:hAnsi="標楷體" w:hint="eastAsia"/>
          <w:b/>
          <w:color w:val="0033CC"/>
          <w:sz w:val="60"/>
          <w:szCs w:val="60"/>
        </w:rPr>
        <w:t>程</w:t>
      </w:r>
      <w:r w:rsidRPr="00484565">
        <w:rPr>
          <w:rFonts w:ascii="標楷體" w:eastAsia="標楷體" w:hAnsi="標楷體"/>
          <w:b/>
          <w:color w:val="0033CC"/>
          <w:sz w:val="60"/>
          <w:szCs w:val="60"/>
        </w:rPr>
        <w:t xml:space="preserve"> </w:t>
      </w:r>
      <w:r w:rsidRPr="00484565">
        <w:rPr>
          <w:rFonts w:ascii="標楷體" w:eastAsia="標楷體" w:hAnsi="標楷體" w:hint="eastAsia"/>
          <w:b/>
          <w:color w:val="0033CC"/>
          <w:sz w:val="60"/>
          <w:szCs w:val="60"/>
        </w:rPr>
        <w:t>表</w:t>
      </w:r>
    </w:p>
    <w:tbl>
      <w:tblPr>
        <w:tblW w:w="14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9"/>
        <w:gridCol w:w="7371"/>
        <w:gridCol w:w="4273"/>
      </w:tblGrid>
      <w:tr w:rsidR="00276427" w:rsidRPr="001A6C19" w:rsidTr="00D618DC">
        <w:trPr>
          <w:trHeight w:val="491"/>
        </w:trPr>
        <w:tc>
          <w:tcPr>
            <w:tcW w:w="14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27" w:rsidRPr="00D618DC" w:rsidRDefault="00276427" w:rsidP="00276427">
            <w:pPr>
              <w:spacing w:line="440" w:lineRule="exact"/>
              <w:rPr>
                <w:rFonts w:ascii="標楷體" w:eastAsia="標楷體" w:hAnsi="標楷體" w:hint="eastAsia"/>
                <w:color w:val="FF3399"/>
                <w:sz w:val="40"/>
                <w:szCs w:val="40"/>
              </w:rPr>
            </w:pPr>
            <w:r w:rsidRPr="00D618DC">
              <w:rPr>
                <w:rFonts w:ascii="標楷體" w:eastAsia="標楷體" w:hAnsi="標楷體" w:hint="eastAsia"/>
                <w:color w:val="FF3399"/>
                <w:sz w:val="40"/>
                <w:szCs w:val="40"/>
              </w:rPr>
              <w:t>本次課程已申請法規、中華民國糖尿病衛教學會學分，敬請把握。</w:t>
            </w:r>
          </w:p>
        </w:tc>
      </w:tr>
      <w:tr w:rsidR="001A6C19" w:rsidRPr="001A6C19" w:rsidTr="00161EDC">
        <w:trPr>
          <w:trHeight w:val="655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19" w:rsidRPr="001A6C19" w:rsidRDefault="001A6C19" w:rsidP="00750437">
            <w:pPr>
              <w:spacing w:line="4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A6C19">
              <w:rPr>
                <w:rFonts w:ascii="標楷體" w:eastAsia="標楷體" w:hAnsi="標楷體" w:hint="eastAsia"/>
                <w:sz w:val="40"/>
                <w:szCs w:val="40"/>
              </w:rPr>
              <w:t>時</w:t>
            </w:r>
            <w:r w:rsidRPr="001A6C19">
              <w:rPr>
                <w:rFonts w:ascii="標楷體" w:eastAsia="標楷體" w:hAnsi="標楷體"/>
                <w:sz w:val="40"/>
                <w:szCs w:val="40"/>
              </w:rPr>
              <w:t xml:space="preserve">   </w:t>
            </w:r>
            <w:r w:rsidRPr="001A6C19">
              <w:rPr>
                <w:rFonts w:ascii="標楷體" w:eastAsia="標楷體" w:hAnsi="標楷體" w:hint="eastAsia"/>
                <w:sz w:val="40"/>
                <w:szCs w:val="40"/>
              </w:rPr>
              <w:t>間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19" w:rsidRPr="001A6C19" w:rsidRDefault="001A6C19" w:rsidP="00750437">
            <w:pPr>
              <w:spacing w:line="4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A6C19">
              <w:rPr>
                <w:rFonts w:ascii="標楷體" w:eastAsia="標楷體" w:hAnsi="標楷體" w:hint="eastAsia"/>
                <w:sz w:val="40"/>
                <w:szCs w:val="40"/>
              </w:rPr>
              <w:t>題</w:t>
            </w:r>
            <w:r w:rsidRPr="001A6C19">
              <w:rPr>
                <w:rFonts w:ascii="標楷體" w:eastAsia="標楷體" w:hAnsi="標楷體"/>
                <w:sz w:val="40"/>
                <w:szCs w:val="40"/>
              </w:rPr>
              <w:t xml:space="preserve">   </w:t>
            </w:r>
            <w:r w:rsidRPr="001A6C19">
              <w:rPr>
                <w:rFonts w:ascii="標楷體" w:eastAsia="標楷體" w:hAnsi="標楷體" w:hint="eastAsia"/>
                <w:sz w:val="40"/>
                <w:szCs w:val="40"/>
              </w:rPr>
              <w:t>目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19" w:rsidRPr="001A6C19" w:rsidRDefault="001A6C19" w:rsidP="00750437">
            <w:pPr>
              <w:spacing w:line="4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A6C19">
              <w:rPr>
                <w:rFonts w:ascii="標楷體" w:eastAsia="標楷體" w:hAnsi="標楷體" w:hint="eastAsia"/>
                <w:sz w:val="40"/>
                <w:szCs w:val="40"/>
              </w:rPr>
              <w:t>講</w:t>
            </w:r>
            <w:r w:rsidRPr="001A6C19">
              <w:rPr>
                <w:rFonts w:ascii="標楷體" w:eastAsia="標楷體" w:hAnsi="標楷體"/>
                <w:sz w:val="40"/>
                <w:szCs w:val="40"/>
              </w:rPr>
              <w:t xml:space="preserve">   </w:t>
            </w:r>
            <w:r w:rsidRPr="001A6C19">
              <w:rPr>
                <w:rFonts w:ascii="標楷體" w:eastAsia="標楷體" w:hAnsi="標楷體" w:hint="eastAsia"/>
                <w:sz w:val="40"/>
                <w:szCs w:val="40"/>
              </w:rPr>
              <w:t>師</w:t>
            </w:r>
          </w:p>
        </w:tc>
      </w:tr>
      <w:tr w:rsidR="00AD4B16" w:rsidRPr="001A6C19" w:rsidTr="00161EDC">
        <w:trPr>
          <w:trHeight w:val="1176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B16" w:rsidRPr="00AD4B16" w:rsidRDefault="00AD4B16" w:rsidP="00D618DC">
            <w:pPr>
              <w:spacing w:line="440" w:lineRule="exact"/>
              <w:jc w:val="both"/>
              <w:rPr>
                <w:rFonts w:ascii="Times New Roman" w:eastAsia="標楷體" w:hAnsi="Times New Roman"/>
                <w:sz w:val="40"/>
                <w:szCs w:val="40"/>
              </w:rPr>
            </w:pP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12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40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至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13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B16" w:rsidRPr="00AD4B16" w:rsidRDefault="00AD4B16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AD4B16">
              <w:rPr>
                <w:rFonts w:ascii="Times New Roman" w:eastAsia="標楷體" w:hAnsi="標楷體"/>
                <w:b/>
                <w:sz w:val="40"/>
                <w:szCs w:val="40"/>
              </w:rPr>
              <w:t>報</w:t>
            </w:r>
            <w:r w:rsidRPr="00AD4B16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   </w:t>
            </w:r>
            <w:r w:rsidRPr="00AD4B16">
              <w:rPr>
                <w:rFonts w:ascii="Times New Roman" w:eastAsia="標楷體" w:hAnsi="標楷體"/>
                <w:b/>
                <w:sz w:val="40"/>
                <w:szCs w:val="40"/>
              </w:rPr>
              <w:t>到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B16" w:rsidRPr="00AD4B16" w:rsidRDefault="00AD4B16" w:rsidP="00D618DC">
            <w:pPr>
              <w:spacing w:line="440" w:lineRule="exact"/>
              <w:jc w:val="center"/>
              <w:rPr>
                <w:rFonts w:ascii="Times New Roman" w:eastAsia="標楷體" w:hAnsi="標楷體"/>
                <w:b/>
                <w:sz w:val="40"/>
                <w:szCs w:val="40"/>
              </w:rPr>
            </w:pPr>
          </w:p>
        </w:tc>
      </w:tr>
      <w:tr w:rsidR="00AD4B16" w:rsidRPr="001A6C19" w:rsidTr="00161EDC">
        <w:trPr>
          <w:trHeight w:val="567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B16" w:rsidRPr="00AD4B16" w:rsidRDefault="00AD4B16" w:rsidP="00D618DC">
            <w:pPr>
              <w:spacing w:line="440" w:lineRule="exact"/>
              <w:jc w:val="both"/>
              <w:rPr>
                <w:rFonts w:ascii="Times New Roman" w:eastAsia="標楷體" w:hAnsi="Times New Roman"/>
                <w:sz w:val="40"/>
                <w:szCs w:val="40"/>
              </w:rPr>
            </w:pP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13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00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至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13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05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B16" w:rsidRPr="00AD4B16" w:rsidRDefault="00AD4B16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AD4B16">
              <w:rPr>
                <w:rFonts w:ascii="Times New Roman" w:eastAsia="標楷體" w:hAnsi="標楷體"/>
                <w:b/>
                <w:sz w:val="40"/>
                <w:szCs w:val="40"/>
              </w:rPr>
              <w:t>主席致詞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B16" w:rsidRPr="00AD4B16" w:rsidRDefault="00200AFE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>
              <w:rPr>
                <w:rFonts w:ascii="Times New Roman" w:eastAsia="標楷體" w:hAnsi="標楷體" w:hint="eastAsia"/>
                <w:b/>
                <w:sz w:val="40"/>
                <w:szCs w:val="40"/>
              </w:rPr>
              <w:t>林釗尚</w:t>
            </w:r>
            <w:r w:rsidR="00AD4B16" w:rsidRPr="00AD4B16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</w:t>
            </w:r>
            <w:r w:rsidR="00AD4B16" w:rsidRPr="00AD4B16">
              <w:rPr>
                <w:rFonts w:ascii="Times New Roman" w:eastAsia="標楷體" w:hAnsi="標楷體" w:hint="eastAsia"/>
                <w:b/>
                <w:sz w:val="40"/>
                <w:szCs w:val="40"/>
              </w:rPr>
              <w:t>理事長</w:t>
            </w:r>
          </w:p>
          <w:p w:rsidR="00AD4B16" w:rsidRPr="00AD4B16" w:rsidRDefault="00AD4B16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AD4B16">
              <w:rPr>
                <w:rFonts w:ascii="Times New Roman" w:eastAsia="標楷體" w:hAnsi="標楷體" w:hint="eastAsia"/>
                <w:b/>
                <w:sz w:val="40"/>
                <w:szCs w:val="40"/>
              </w:rPr>
              <w:t>邱國樑</w:t>
            </w:r>
            <w:r w:rsidRPr="00AD4B16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</w:t>
            </w:r>
            <w:r w:rsid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副理事長</w:t>
            </w:r>
          </w:p>
        </w:tc>
      </w:tr>
      <w:tr w:rsidR="00200AFE" w:rsidRPr="001A6C19" w:rsidTr="00161EDC">
        <w:trPr>
          <w:trHeight w:val="567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AD4B16" w:rsidRDefault="00200AFE" w:rsidP="00D618DC">
            <w:pPr>
              <w:spacing w:line="440" w:lineRule="exact"/>
              <w:jc w:val="both"/>
              <w:rPr>
                <w:rFonts w:ascii="Times New Roman" w:eastAsia="標楷體" w:hAnsi="Times New Roman"/>
                <w:sz w:val="40"/>
                <w:szCs w:val="40"/>
              </w:rPr>
            </w:pP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13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05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至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13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 w:hint="eastAsia"/>
                <w:sz w:val="40"/>
                <w:szCs w:val="40"/>
              </w:rP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200AFE" w:rsidRDefault="00200AFE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發揮家</w:t>
            </w:r>
            <w:proofErr w:type="gramStart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醫</w:t>
            </w:r>
            <w:proofErr w:type="gramEnd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大平台優勢，提升診所</w:t>
            </w:r>
            <w:proofErr w:type="gramStart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照護力</w:t>
            </w:r>
            <w:proofErr w:type="gramEnd"/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200AFE" w:rsidRDefault="00200AFE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proofErr w:type="gramStart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祈</w:t>
            </w:r>
            <w:proofErr w:type="gramEnd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安聯合診所</w:t>
            </w:r>
          </w:p>
          <w:p w:rsidR="00200AFE" w:rsidRPr="00200AFE" w:rsidRDefault="00200AFE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呂理嘉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院長</w:t>
            </w:r>
          </w:p>
        </w:tc>
      </w:tr>
      <w:tr w:rsidR="00200AFE" w:rsidRPr="001A6C19" w:rsidTr="00161EDC">
        <w:trPr>
          <w:trHeight w:val="567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AD4B16" w:rsidRDefault="00200AFE" w:rsidP="00D618DC">
            <w:pPr>
              <w:spacing w:line="440" w:lineRule="exact"/>
              <w:jc w:val="both"/>
              <w:rPr>
                <w:rFonts w:ascii="Times New Roman" w:eastAsia="標楷體" w:hAnsi="Times New Roman"/>
                <w:sz w:val="40"/>
                <w:szCs w:val="40"/>
              </w:rPr>
            </w:pP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13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30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至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14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AD4B16">
              <w:rPr>
                <w:rFonts w:ascii="Times New Roman" w:eastAsia="標楷體" w:hAnsi="Times New Roman"/>
                <w:sz w:val="40"/>
                <w:szCs w:val="40"/>
              </w:rP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200AFE" w:rsidRDefault="00200AFE" w:rsidP="00D618DC">
            <w:pPr>
              <w:pStyle w:val="Web"/>
              <w:spacing w:line="440" w:lineRule="exact"/>
              <w:jc w:val="both"/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</w:pPr>
            <w:r w:rsidRPr="00200AFE">
              <w:rPr>
                <w:rFonts w:ascii="Times New Roman" w:eastAsia="標楷體" w:hAnsi="標楷體" w:cs="Times New Roman" w:hint="eastAsia"/>
                <w:b/>
                <w:kern w:val="2"/>
                <w:sz w:val="40"/>
                <w:szCs w:val="40"/>
              </w:rPr>
              <w:t>死亡證明書開立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200AFE" w:rsidRDefault="00200AFE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proofErr w:type="gramStart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臺</w:t>
            </w:r>
            <w:proofErr w:type="gramEnd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中市清水區衛生所</w:t>
            </w:r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br/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翁聖智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醫師兼主任</w:t>
            </w:r>
          </w:p>
        </w:tc>
      </w:tr>
      <w:tr w:rsidR="00200AFE" w:rsidRPr="001A6C19" w:rsidTr="00161EDC">
        <w:trPr>
          <w:trHeight w:val="567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731AB2" w:rsidRDefault="00200AFE" w:rsidP="00D618DC">
            <w:pPr>
              <w:spacing w:line="440" w:lineRule="exact"/>
              <w:jc w:val="both"/>
              <w:rPr>
                <w:rFonts w:ascii="Times New Roman" w:eastAsia="標楷體" w:hAnsi="Times New Roman"/>
                <w:sz w:val="40"/>
                <w:szCs w:val="40"/>
              </w:rPr>
            </w:pP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14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30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至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15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200AFE" w:rsidRDefault="00200AFE" w:rsidP="00D618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Redefining Type 2 Diabetes and Obesity Management</w:t>
            </w:r>
          </w:p>
          <w:p w:rsidR="00200AFE" w:rsidRPr="00200AFE" w:rsidRDefault="00200AFE" w:rsidP="00D618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proofErr w:type="spellStart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Mounjaro</w:t>
            </w:r>
            <w:proofErr w:type="spellEnd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®</w:t>
            </w:r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 xml:space="preserve"> Beyond HbA1c to Comprehensive Metabolic Care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AFE" w:rsidRPr="00200AFE" w:rsidRDefault="00200AFE" w:rsidP="00D618DC">
            <w:pPr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彰化基督教醫院</w:t>
            </w:r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br/>
            </w:r>
            <w:r w:rsidRPr="00276427">
              <w:rPr>
                <w:rFonts w:ascii="Times New Roman" w:eastAsia="標楷體" w:hAnsi="標楷體" w:hint="eastAsia"/>
                <w:b/>
                <w:w w:val="90"/>
                <w:sz w:val="40"/>
                <w:szCs w:val="40"/>
              </w:rPr>
              <w:t>(</w:t>
            </w:r>
            <w:r w:rsidRPr="00276427">
              <w:rPr>
                <w:rFonts w:ascii="Times New Roman" w:eastAsia="標楷體" w:hAnsi="標楷體"/>
                <w:b/>
                <w:w w:val="90"/>
                <w:sz w:val="40"/>
                <w:szCs w:val="40"/>
              </w:rPr>
              <w:t>國際</w:t>
            </w:r>
            <w:proofErr w:type="gramStart"/>
            <w:r w:rsidRPr="00276427">
              <w:rPr>
                <w:rFonts w:ascii="Times New Roman" w:eastAsia="標楷體" w:hAnsi="標楷體"/>
                <w:b/>
                <w:w w:val="90"/>
                <w:sz w:val="40"/>
                <w:szCs w:val="40"/>
              </w:rPr>
              <w:t>減重暨形體</w:t>
            </w:r>
            <w:proofErr w:type="gramEnd"/>
            <w:r w:rsidRPr="00276427">
              <w:rPr>
                <w:rFonts w:ascii="Times New Roman" w:eastAsia="標楷體" w:hAnsi="標楷體"/>
                <w:b/>
                <w:w w:val="90"/>
                <w:sz w:val="40"/>
                <w:szCs w:val="40"/>
              </w:rPr>
              <w:t>美容中心</w:t>
            </w:r>
            <w:r w:rsidRPr="00276427">
              <w:rPr>
                <w:rFonts w:ascii="Times New Roman" w:eastAsia="標楷體" w:hAnsi="標楷體" w:hint="eastAsia"/>
                <w:b/>
                <w:w w:val="90"/>
                <w:sz w:val="40"/>
                <w:szCs w:val="40"/>
              </w:rPr>
              <w:t>)</w:t>
            </w:r>
            <w:r w:rsidRPr="00276427">
              <w:rPr>
                <w:rFonts w:ascii="Times New Roman" w:eastAsia="標楷體" w:hAnsi="標楷體" w:hint="eastAsia"/>
                <w:b/>
                <w:w w:val="90"/>
                <w:sz w:val="40"/>
                <w:szCs w:val="40"/>
              </w:rPr>
              <w:br/>
            </w:r>
            <w:proofErr w:type="gramStart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林思涵</w:t>
            </w:r>
            <w:proofErr w:type="gramEnd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主任</w:t>
            </w:r>
          </w:p>
        </w:tc>
      </w:tr>
      <w:tr w:rsidR="00200AFE" w:rsidRPr="001A6C19" w:rsidTr="00161EDC">
        <w:trPr>
          <w:trHeight w:val="567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AFE" w:rsidRPr="00731AB2" w:rsidRDefault="00200AFE" w:rsidP="00D618DC">
            <w:pPr>
              <w:spacing w:line="440" w:lineRule="exact"/>
              <w:jc w:val="both"/>
              <w:rPr>
                <w:rFonts w:ascii="Times New Roman" w:eastAsia="標楷體" w:hAnsi="Times New Roman"/>
                <w:sz w:val="40"/>
                <w:szCs w:val="40"/>
              </w:rPr>
            </w:pP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15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30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至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16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：</w:t>
            </w:r>
            <w:r w:rsidRPr="00731AB2">
              <w:rPr>
                <w:rFonts w:ascii="Times New Roman" w:eastAsia="標楷體" w:hAnsi="Times New Roman"/>
                <w:sz w:val="40"/>
                <w:szCs w:val="40"/>
              </w:rP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AFE" w:rsidRPr="00200AFE" w:rsidRDefault="00200AFE" w:rsidP="00D618DC">
            <w:pPr>
              <w:pStyle w:val="Web"/>
              <w:spacing w:line="440" w:lineRule="exact"/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</w:pPr>
            <w:r w:rsidRPr="00200AFE"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  <w:t xml:space="preserve">Targeting Visceral Adiposity at the Root of </w:t>
            </w:r>
            <w:proofErr w:type="spellStart"/>
            <w:r w:rsidRPr="00200AFE"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  <w:t>Cardiometabolic</w:t>
            </w:r>
            <w:proofErr w:type="spellEnd"/>
            <w:r w:rsidRPr="00200AFE"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  <w:t xml:space="preserve"> Disease: Redefining Obesity Management with </w:t>
            </w:r>
            <w:proofErr w:type="spellStart"/>
            <w:r w:rsidRPr="00200AFE"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  <w:t>Mounjaro</w:t>
            </w:r>
            <w:proofErr w:type="spellEnd"/>
            <w:r w:rsidRPr="00200AFE">
              <w:rPr>
                <w:rFonts w:ascii="Times New Roman" w:eastAsia="標楷體" w:hAnsi="標楷體" w:cs="Times New Roman"/>
                <w:b/>
                <w:kern w:val="2"/>
                <w:sz w:val="40"/>
                <w:szCs w:val="40"/>
              </w:rPr>
              <w:t>®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AFE" w:rsidRPr="00200AFE" w:rsidRDefault="00200AFE" w:rsidP="00D618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40" w:lineRule="exact"/>
              <w:rPr>
                <w:rFonts w:ascii="Times New Roman" w:eastAsia="標楷體" w:hAnsi="標楷體"/>
                <w:b/>
                <w:sz w:val="40"/>
                <w:szCs w:val="40"/>
              </w:rPr>
            </w:pPr>
            <w:proofErr w:type="gramStart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臺</w:t>
            </w:r>
            <w:proofErr w:type="gramEnd"/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中榮民總醫院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br/>
              <w:t>(</w:t>
            </w:r>
            <w:r w:rsidRPr="00200AFE">
              <w:rPr>
                <w:rFonts w:ascii="Times New Roman" w:eastAsia="標楷體" w:hAnsi="標楷體"/>
                <w:b/>
                <w:sz w:val="40"/>
                <w:szCs w:val="40"/>
              </w:rPr>
              <w:t>心血管重症加護科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)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br/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鄭</w:t>
            </w:r>
            <w:proofErr w:type="gramStart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諭</w:t>
            </w:r>
            <w:proofErr w:type="gramEnd"/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聰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 xml:space="preserve"> </w:t>
            </w:r>
            <w:r w:rsidRPr="00200AFE">
              <w:rPr>
                <w:rFonts w:ascii="Times New Roman" w:eastAsia="標楷體" w:hAnsi="標楷體" w:hint="eastAsia"/>
                <w:b/>
                <w:sz w:val="40"/>
                <w:szCs w:val="40"/>
              </w:rPr>
              <w:t>主任</w:t>
            </w:r>
          </w:p>
        </w:tc>
      </w:tr>
    </w:tbl>
    <w:p w:rsidR="00042D75" w:rsidRPr="005B7D11" w:rsidRDefault="00042D75" w:rsidP="00E63968">
      <w:pPr>
        <w:pStyle w:val="Default"/>
        <w:jc w:val="right"/>
        <w:rPr>
          <w:rFonts w:ascii="Times New Roman" w:hAnsi="標楷體" w:cs="Times New Roman"/>
          <w:color w:val="auto"/>
          <w:kern w:val="2"/>
          <w:sz w:val="20"/>
          <w:szCs w:val="20"/>
        </w:rPr>
      </w:pPr>
    </w:p>
    <w:p w:rsidR="00093EBB" w:rsidRDefault="00093EBB" w:rsidP="00200AFE">
      <w:pPr>
        <w:pStyle w:val="a3"/>
        <w:numPr>
          <w:ilvl w:val="0"/>
          <w:numId w:val="8"/>
        </w:numPr>
        <w:spacing w:beforeLines="20" w:afterLines="50" w:line="320" w:lineRule="exact"/>
        <w:ind w:leftChars="0" w:left="357" w:hanging="357"/>
        <w:jc w:val="both"/>
        <w:rPr>
          <w:rFonts w:ascii="標楷體" w:eastAsia="標楷體" w:hAnsi="標楷體"/>
          <w:b/>
          <w:sz w:val="40"/>
          <w:szCs w:val="40"/>
        </w:rPr>
      </w:pPr>
      <w:r w:rsidRPr="00546F29">
        <w:rPr>
          <w:rFonts w:ascii="標楷體" w:eastAsia="標楷體" w:hAnsi="標楷體" w:hint="eastAsia"/>
          <w:b/>
          <w:sz w:val="40"/>
          <w:szCs w:val="40"/>
        </w:rPr>
        <w:t xml:space="preserve">　本次課程申請以下學分　※</w:t>
      </w:r>
    </w:p>
    <w:tbl>
      <w:tblPr>
        <w:tblStyle w:val="ad"/>
        <w:tblW w:w="15094" w:type="dxa"/>
        <w:tblBorders>
          <w:top w:val="dashSmallGap" w:sz="6" w:space="0" w:color="D9D9D9" w:themeColor="background1" w:themeShade="D9"/>
          <w:left w:val="dashSmallGap" w:sz="6" w:space="0" w:color="D9D9D9" w:themeColor="background1" w:themeShade="D9"/>
          <w:bottom w:val="dashSmallGap" w:sz="6" w:space="0" w:color="D9D9D9" w:themeColor="background1" w:themeShade="D9"/>
          <w:right w:val="dashSmallGap" w:sz="6" w:space="0" w:color="D9D9D9" w:themeColor="background1" w:themeShade="D9"/>
          <w:insideH w:val="dashSmallGap" w:sz="6" w:space="0" w:color="D9D9D9" w:themeColor="background1" w:themeShade="D9"/>
          <w:insideV w:val="dashSmallGap" w:sz="6" w:space="0" w:color="D9D9D9" w:themeColor="background1" w:themeShade="D9"/>
        </w:tblBorders>
        <w:tblLook w:val="04A0"/>
      </w:tblPr>
      <w:tblGrid>
        <w:gridCol w:w="7547"/>
        <w:gridCol w:w="7547"/>
      </w:tblGrid>
      <w:tr w:rsidR="00096582" w:rsidTr="007A2228">
        <w:trPr>
          <w:trHeight w:val="481"/>
        </w:trPr>
        <w:tc>
          <w:tcPr>
            <w:tcW w:w="15094" w:type="dxa"/>
            <w:gridSpan w:val="2"/>
            <w:vAlign w:val="center"/>
          </w:tcPr>
          <w:p w:rsidR="00096582" w:rsidRDefault="00096582" w:rsidP="00FE7CD3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(1)</w:t>
            </w:r>
            <w:r w:rsidRPr="00D37572"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臺灣醫學會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：</w:t>
            </w:r>
            <w:r w:rsidR="00FE7CD3" w:rsidRPr="00FE7CD3">
              <w:rPr>
                <w:rFonts w:ascii="標楷體" w:eastAsia="標楷體" w:hAnsi="標楷體"/>
                <w:b/>
                <w:sz w:val="40"/>
                <w:szCs w:val="40"/>
              </w:rPr>
              <w:t>專業課程2.4分</w:t>
            </w:r>
            <w:r w:rsidR="00FE7CD3">
              <w:rPr>
                <w:rFonts w:ascii="標楷體" w:eastAsia="標楷體" w:hAnsi="標楷體" w:hint="eastAsia"/>
                <w:b/>
                <w:sz w:val="40"/>
                <w:szCs w:val="40"/>
              </w:rPr>
              <w:t>、</w:t>
            </w:r>
            <w:r w:rsidR="00FE7CD3" w:rsidRPr="00FE7CD3">
              <w:rPr>
                <w:rFonts w:ascii="標楷體" w:eastAsia="標楷體" w:hAnsi="標楷體"/>
                <w:b/>
                <w:sz w:val="40"/>
                <w:szCs w:val="40"/>
              </w:rPr>
              <w:t>法規課程: 1.2分</w:t>
            </w:r>
          </w:p>
        </w:tc>
      </w:tr>
      <w:tr w:rsidR="003A2223" w:rsidTr="007A2228">
        <w:trPr>
          <w:trHeight w:val="491"/>
        </w:trPr>
        <w:tc>
          <w:tcPr>
            <w:tcW w:w="15094" w:type="dxa"/>
            <w:gridSpan w:val="2"/>
            <w:vAlign w:val="center"/>
          </w:tcPr>
          <w:p w:rsidR="003A2223" w:rsidRDefault="003A2223" w:rsidP="00276427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(2) </w:t>
            </w:r>
            <w:r w:rsidR="00276427">
              <w:rPr>
                <w:rFonts w:ascii="標楷體" w:eastAsia="標楷體" w:hAnsi="標楷體" w:hint="eastAsia"/>
                <w:b/>
                <w:sz w:val="40"/>
                <w:szCs w:val="40"/>
              </w:rPr>
              <w:t>台灣內科醫學會：3積分</w:t>
            </w:r>
          </w:p>
        </w:tc>
      </w:tr>
      <w:tr w:rsidR="003A2223" w:rsidTr="007A2228">
        <w:trPr>
          <w:trHeight w:val="481"/>
        </w:trPr>
        <w:tc>
          <w:tcPr>
            <w:tcW w:w="7547" w:type="dxa"/>
            <w:vAlign w:val="center"/>
          </w:tcPr>
          <w:p w:rsidR="003A2223" w:rsidRPr="00096582" w:rsidRDefault="003A2223" w:rsidP="00276427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(3) </w:t>
            </w:r>
            <w:r w:rsidR="00276427">
              <w:rPr>
                <w:rFonts w:ascii="標楷體" w:eastAsia="標楷體" w:hAnsi="標楷體" w:hint="eastAsia"/>
                <w:b/>
                <w:sz w:val="40"/>
                <w:szCs w:val="40"/>
              </w:rPr>
              <w:t>中華民國糖尿病衛教學會：乙類1分</w:t>
            </w:r>
          </w:p>
        </w:tc>
        <w:tc>
          <w:tcPr>
            <w:tcW w:w="7547" w:type="dxa"/>
            <w:vAlign w:val="center"/>
          </w:tcPr>
          <w:p w:rsidR="003A2223" w:rsidRDefault="003A2223" w:rsidP="007A2228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DE7F59" w:rsidTr="00620292">
        <w:trPr>
          <w:trHeight w:val="610"/>
        </w:trPr>
        <w:tc>
          <w:tcPr>
            <w:tcW w:w="15094" w:type="dxa"/>
            <w:gridSpan w:val="2"/>
            <w:vAlign w:val="center"/>
          </w:tcPr>
          <w:p w:rsidR="00DE7F59" w:rsidRDefault="003A2223" w:rsidP="00276427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(4)</w:t>
            </w:r>
            <w:r w:rsidR="004A2938"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</w:t>
            </w:r>
            <w:r w:rsidR="00FE7CD3">
              <w:rPr>
                <w:rFonts w:ascii="標楷體" w:eastAsia="標楷體" w:hAnsi="標楷體" w:hint="eastAsia"/>
                <w:b/>
                <w:sz w:val="40"/>
                <w:szCs w:val="40"/>
              </w:rPr>
              <w:t>台灣兒科醫學會：2積分</w:t>
            </w:r>
          </w:p>
        </w:tc>
      </w:tr>
      <w:tr w:rsidR="003A2223" w:rsidTr="007A2228">
        <w:trPr>
          <w:trHeight w:val="501"/>
        </w:trPr>
        <w:tc>
          <w:tcPr>
            <w:tcW w:w="15094" w:type="dxa"/>
            <w:gridSpan w:val="2"/>
            <w:vAlign w:val="center"/>
          </w:tcPr>
          <w:p w:rsidR="003A2223" w:rsidRPr="00354832" w:rsidRDefault="003A2223" w:rsidP="00276427">
            <w:pPr>
              <w:spacing w:line="40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(5)</w:t>
            </w:r>
            <w:r w:rsidR="004A2938"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</w:t>
            </w:r>
            <w:r w:rsidR="00FE7CD3">
              <w:rPr>
                <w:rFonts w:ascii="標楷體" w:eastAsia="標楷體" w:hAnsi="標楷體" w:hint="eastAsia"/>
                <w:b/>
                <w:sz w:val="40"/>
                <w:szCs w:val="40"/>
              </w:rPr>
              <w:t>台灣家庭</w:t>
            </w:r>
            <w:proofErr w:type="gramStart"/>
            <w:r w:rsidR="00FE7CD3">
              <w:rPr>
                <w:rFonts w:ascii="標楷體" w:eastAsia="標楷體" w:hAnsi="標楷體" w:hint="eastAsia"/>
                <w:b/>
                <w:sz w:val="40"/>
                <w:szCs w:val="40"/>
              </w:rPr>
              <w:t>醫學醫學</w:t>
            </w:r>
            <w:proofErr w:type="gramEnd"/>
            <w:r w:rsidR="00FE7CD3">
              <w:rPr>
                <w:rFonts w:ascii="標楷體" w:eastAsia="標楷體" w:hAnsi="標楷體" w:hint="eastAsia"/>
                <w:b/>
                <w:sz w:val="40"/>
                <w:szCs w:val="40"/>
              </w:rPr>
              <w:t>會：初審中</w:t>
            </w:r>
          </w:p>
        </w:tc>
      </w:tr>
      <w:tr w:rsidR="00FE7CD3" w:rsidTr="007A2228">
        <w:trPr>
          <w:trHeight w:val="501"/>
        </w:trPr>
        <w:tc>
          <w:tcPr>
            <w:tcW w:w="15094" w:type="dxa"/>
            <w:gridSpan w:val="2"/>
            <w:vAlign w:val="center"/>
          </w:tcPr>
          <w:p w:rsidR="00FE7CD3" w:rsidRDefault="00FE7CD3" w:rsidP="00C46C95">
            <w:pPr>
              <w:spacing w:line="400" w:lineRule="exact"/>
              <w:jc w:val="both"/>
              <w:rPr>
                <w:rFonts w:ascii="標楷體" w:eastAsia="標楷體" w:hAnsi="標楷體" w:hint="eastAsia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(6) 臺灣專科護理師學會</w:t>
            </w:r>
            <w:r w:rsidR="00D618DC">
              <w:rPr>
                <w:rFonts w:ascii="標楷體" w:eastAsia="標楷體" w:hAnsi="標楷體" w:hint="eastAsia"/>
                <w:b/>
                <w:sz w:val="40"/>
                <w:szCs w:val="40"/>
              </w:rPr>
              <w:t>(護理師、專科護理師)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：</w:t>
            </w:r>
            <w:r w:rsidR="00C46C95" w:rsidRPr="00FE7CD3">
              <w:rPr>
                <w:rFonts w:ascii="標楷體" w:eastAsia="標楷體" w:hAnsi="標楷體"/>
                <w:b/>
                <w:sz w:val="40"/>
                <w:szCs w:val="40"/>
              </w:rPr>
              <w:t>專業2.4</w:t>
            </w:r>
            <w:r w:rsidR="00C46C95">
              <w:rPr>
                <w:rFonts w:ascii="標楷體" w:eastAsia="標楷體" w:hAnsi="標楷體" w:hint="eastAsia"/>
                <w:b/>
                <w:sz w:val="40"/>
                <w:szCs w:val="40"/>
              </w:rPr>
              <w:t>積</w:t>
            </w:r>
            <w:r w:rsidR="00C46C95" w:rsidRPr="00FE7CD3">
              <w:rPr>
                <w:rFonts w:ascii="標楷體" w:eastAsia="標楷體" w:hAnsi="標楷體"/>
                <w:b/>
                <w:sz w:val="40"/>
                <w:szCs w:val="40"/>
              </w:rPr>
              <w:t>分</w:t>
            </w:r>
            <w:r w:rsidR="00C46C95">
              <w:rPr>
                <w:rFonts w:ascii="標楷體" w:eastAsia="標楷體" w:hAnsi="標楷體" w:hint="eastAsia"/>
                <w:b/>
                <w:sz w:val="40"/>
                <w:szCs w:val="40"/>
              </w:rPr>
              <w:t>、</w:t>
            </w:r>
            <w:r w:rsidR="00C46C95" w:rsidRPr="00FE7CD3">
              <w:rPr>
                <w:rFonts w:ascii="標楷體" w:eastAsia="標楷體" w:hAnsi="標楷體"/>
                <w:b/>
                <w:sz w:val="40"/>
                <w:szCs w:val="40"/>
              </w:rPr>
              <w:t>法規1.2</w:t>
            </w:r>
            <w:r w:rsidR="00C46C95">
              <w:rPr>
                <w:rFonts w:ascii="標楷體" w:eastAsia="標楷體" w:hAnsi="標楷體" w:hint="eastAsia"/>
                <w:b/>
                <w:sz w:val="40"/>
                <w:szCs w:val="40"/>
              </w:rPr>
              <w:t>積</w:t>
            </w:r>
            <w:r w:rsidR="00C46C95" w:rsidRPr="00FE7CD3">
              <w:rPr>
                <w:rFonts w:ascii="標楷體" w:eastAsia="標楷體" w:hAnsi="標楷體"/>
                <w:b/>
                <w:sz w:val="40"/>
                <w:szCs w:val="40"/>
              </w:rPr>
              <w:t>分</w:t>
            </w:r>
          </w:p>
        </w:tc>
      </w:tr>
    </w:tbl>
    <w:p w:rsidR="000915FB" w:rsidRPr="000915FB" w:rsidRDefault="007E74CC" w:rsidP="000915FB">
      <w:pPr>
        <w:spacing w:beforeLines="80" w:line="360" w:lineRule="exact"/>
        <w:rPr>
          <w:rFonts w:ascii="標楷體" w:eastAsia="標楷體" w:hAnsi="標楷體" w:hint="eastAsia"/>
          <w:color w:val="0000FF"/>
          <w:sz w:val="32"/>
          <w:szCs w:val="32"/>
        </w:rPr>
      </w:pPr>
      <w:r w:rsidRPr="000915FB">
        <w:rPr>
          <w:rFonts w:ascii="標楷體" w:eastAsia="標楷體" w:hAnsi="標楷體"/>
          <w:noProof/>
          <w:color w:val="0000FF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-5.2pt;margin-top:9.9pt;width:753.1pt;height:.2pt;flip:y;z-index:251668480;mso-position-horizontal-relative:text;mso-position-vertical-relative:text" o:connectortype="straight" strokecolor="black [3213]" strokeweight="2.5pt">
            <v:stroke dashstyle="dash"/>
          </v:shape>
        </w:pict>
      </w:r>
      <w:r w:rsidR="0023516A" w:rsidRPr="000915FB">
        <w:rPr>
          <w:rFonts w:ascii="標楷體" w:eastAsia="標楷體" w:hAnsi="標楷體" w:hint="eastAsia"/>
          <w:color w:val="0000FF"/>
          <w:sz w:val="32"/>
          <w:szCs w:val="32"/>
        </w:rPr>
        <w:t>◎</w:t>
      </w:r>
      <w:r w:rsidR="000915FB" w:rsidRPr="000915FB">
        <w:rPr>
          <w:rFonts w:ascii="標楷體" w:eastAsia="標楷體" w:hAnsi="標楷體"/>
          <w:color w:val="0000FF"/>
          <w:sz w:val="32"/>
          <w:szCs w:val="32"/>
        </w:rPr>
        <w:t>非醫師之</w:t>
      </w:r>
      <w:proofErr w:type="gramStart"/>
      <w:r w:rsidR="000915FB" w:rsidRPr="000915FB">
        <w:rPr>
          <w:rFonts w:ascii="標楷體" w:eastAsia="標楷體" w:hAnsi="標楷體"/>
          <w:color w:val="0000FF"/>
          <w:sz w:val="32"/>
          <w:szCs w:val="32"/>
        </w:rPr>
        <w:t>醫</w:t>
      </w:r>
      <w:proofErr w:type="gramEnd"/>
      <w:r w:rsidR="000915FB" w:rsidRPr="000915FB">
        <w:rPr>
          <w:rFonts w:ascii="標楷體" w:eastAsia="標楷體" w:hAnsi="標楷體"/>
          <w:color w:val="0000FF"/>
          <w:sz w:val="32"/>
          <w:szCs w:val="32"/>
        </w:rPr>
        <w:t>事人員參加者酌收行政相關費用100元，</w:t>
      </w:r>
      <w:r w:rsidR="000915FB" w:rsidRPr="000915FB">
        <w:rPr>
          <w:rFonts w:ascii="標楷體" w:eastAsia="標楷體" w:hAnsi="標楷體"/>
          <w:b/>
          <w:bCs/>
          <w:color w:val="0000FF"/>
          <w:sz w:val="32"/>
          <w:szCs w:val="32"/>
        </w:rPr>
        <w:t>與餐點費用無關</w:t>
      </w:r>
      <w:r w:rsidR="000915FB" w:rsidRPr="000915FB">
        <w:rPr>
          <w:rFonts w:ascii="標楷體" w:eastAsia="標楷體" w:hAnsi="標楷體"/>
          <w:color w:val="0000FF"/>
          <w:sz w:val="32"/>
          <w:szCs w:val="32"/>
        </w:rPr>
        <w:t>（請於現場繳納）。</w:t>
      </w:r>
      <w:r w:rsidR="007A2228" w:rsidRPr="000915FB">
        <w:rPr>
          <w:rFonts w:ascii="標楷體" w:eastAsia="標楷體" w:hAnsi="標楷體" w:hint="eastAsia"/>
          <w:color w:val="0000FF"/>
          <w:sz w:val="32"/>
          <w:szCs w:val="32"/>
        </w:rPr>
        <w:br/>
      </w:r>
      <w:r w:rsidR="00120D02" w:rsidRPr="000915FB">
        <w:rPr>
          <w:rFonts w:ascii="標楷體" w:eastAsia="標楷體" w:hAnsi="標楷體" w:hint="eastAsia"/>
          <w:color w:val="0000FF"/>
          <w:sz w:val="32"/>
          <w:szCs w:val="32"/>
        </w:rPr>
        <w:t>◎</w:t>
      </w:r>
      <w:r w:rsidR="000915FB" w:rsidRPr="000915FB">
        <w:rPr>
          <w:rFonts w:ascii="標楷體" w:eastAsia="標楷體" w:hAnsi="標楷體"/>
          <w:color w:val="0000FF"/>
          <w:sz w:val="32"/>
          <w:szCs w:val="32"/>
        </w:rPr>
        <w:t>全程參與課程者，會後贈送精美餐點一盒；</w:t>
      </w:r>
      <w:r w:rsidR="000915FB" w:rsidRPr="000915FB">
        <w:rPr>
          <w:rFonts w:ascii="標楷體" w:eastAsia="標楷體" w:hAnsi="標楷體"/>
          <w:b/>
          <w:bCs/>
          <w:color w:val="0000FF"/>
          <w:sz w:val="32"/>
          <w:szCs w:val="32"/>
        </w:rPr>
        <w:t>中途離</w:t>
      </w:r>
      <w:proofErr w:type="gramStart"/>
      <w:r w:rsidR="000915FB" w:rsidRPr="000915FB">
        <w:rPr>
          <w:rFonts w:ascii="標楷體" w:eastAsia="標楷體" w:hAnsi="標楷體"/>
          <w:b/>
          <w:bCs/>
          <w:color w:val="0000FF"/>
          <w:sz w:val="32"/>
          <w:szCs w:val="32"/>
        </w:rPr>
        <w:t>場者恕</w:t>
      </w:r>
      <w:proofErr w:type="gramEnd"/>
      <w:r w:rsidR="000915FB" w:rsidRPr="000915FB">
        <w:rPr>
          <w:rFonts w:ascii="標楷體" w:eastAsia="標楷體" w:hAnsi="標楷體"/>
          <w:b/>
          <w:bCs/>
          <w:color w:val="0000FF"/>
          <w:sz w:val="32"/>
          <w:szCs w:val="32"/>
        </w:rPr>
        <w:t>無法領取</w:t>
      </w:r>
      <w:r w:rsidR="000915FB" w:rsidRPr="000915FB">
        <w:rPr>
          <w:rFonts w:ascii="標楷體" w:eastAsia="標楷體" w:hAnsi="標楷體"/>
          <w:color w:val="0000FF"/>
          <w:sz w:val="32"/>
          <w:szCs w:val="32"/>
        </w:rPr>
        <w:t>。</w:t>
      </w:r>
    </w:p>
    <w:p w:rsidR="00120D02" w:rsidRPr="000915FB" w:rsidRDefault="00120D02" w:rsidP="000915FB">
      <w:pPr>
        <w:spacing w:line="360" w:lineRule="exact"/>
        <w:rPr>
          <w:color w:val="0000FF"/>
        </w:rPr>
      </w:pPr>
      <w:r w:rsidRPr="000915FB">
        <w:rPr>
          <w:rFonts w:ascii="標楷體" w:eastAsia="標楷體" w:hAnsi="標楷體" w:hint="eastAsia"/>
          <w:color w:val="0000FF"/>
          <w:sz w:val="32"/>
          <w:szCs w:val="32"/>
        </w:rPr>
        <w:t>◎</w:t>
      </w:r>
      <w:r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請於</w:t>
      </w:r>
      <w:r w:rsidR="00D618DC"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115</w:t>
      </w:r>
      <w:r w:rsidR="00BA48C9"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年</w:t>
      </w:r>
      <w:r w:rsidR="00D618DC"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09</w:t>
      </w:r>
      <w:r w:rsidR="00BA48C9"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月</w:t>
      </w:r>
      <w:r w:rsidR="00D618DC"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30</w:t>
      </w:r>
      <w:r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日中午前完成報名，</w:t>
      </w:r>
      <w:proofErr w:type="gramStart"/>
      <w:r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俾</w:t>
      </w:r>
      <w:proofErr w:type="gramEnd"/>
      <w:r w:rsidRPr="000915FB">
        <w:rPr>
          <w:rFonts w:ascii="標楷體" w:eastAsia="標楷體" w:hAnsi="標楷體" w:hint="eastAsia"/>
          <w:b/>
          <w:color w:val="0000FF"/>
          <w:sz w:val="32"/>
          <w:szCs w:val="32"/>
        </w:rPr>
        <w:t>備簽名單製作及確認餐盒數量。</w:t>
      </w:r>
    </w:p>
    <w:p w:rsidR="00120D02" w:rsidRPr="000915FB" w:rsidRDefault="00120D02" w:rsidP="00200AFE">
      <w:pPr>
        <w:spacing w:beforeLines="20" w:afterLines="50" w:line="360" w:lineRule="exact"/>
        <w:ind w:left="839" w:hanging="839"/>
        <w:rPr>
          <w:rFonts w:ascii="標楷體" w:eastAsia="標楷體" w:hAnsi="標楷體"/>
          <w:color w:val="0000FF"/>
          <w:sz w:val="32"/>
          <w:szCs w:val="32"/>
        </w:rPr>
      </w:pPr>
      <w:r w:rsidRPr="000915FB">
        <w:rPr>
          <w:rFonts w:ascii="標楷體" w:eastAsia="標楷體" w:hAnsi="標楷體" w:hint="eastAsia"/>
          <w:color w:val="0000FF"/>
          <w:sz w:val="32"/>
          <w:szCs w:val="32"/>
        </w:rPr>
        <w:t>◎</w:t>
      </w:r>
      <w:r w:rsidR="002A5B2C" w:rsidRPr="000915FB">
        <w:rPr>
          <w:rFonts w:ascii="標楷體" w:eastAsia="標楷體" w:hAnsi="標楷體" w:hint="eastAsia"/>
          <w:color w:val="0000FF"/>
          <w:sz w:val="32"/>
          <w:szCs w:val="32"/>
        </w:rPr>
        <w:t>當日本會不提供茶飲。請自備茶壺或水杯。</w:t>
      </w:r>
    </w:p>
    <w:p w:rsidR="00120D02" w:rsidRPr="004B46E1" w:rsidRDefault="007E74CC" w:rsidP="00200AFE">
      <w:pPr>
        <w:spacing w:beforeLines="100" w:line="400" w:lineRule="exact"/>
        <w:ind w:left="640" w:hangingChars="200" w:hanging="640"/>
        <w:rPr>
          <w:rFonts w:ascii="標楷體" w:eastAsia="標楷體" w:hAnsi="標楷體"/>
          <w:color w:val="0000FF"/>
          <w:sz w:val="40"/>
          <w:szCs w:val="40"/>
        </w:rPr>
      </w:pPr>
      <w:r w:rsidRPr="007E74CC">
        <w:rPr>
          <w:rFonts w:ascii="標楷體" w:eastAsia="標楷體" w:hAnsi="標楷體"/>
          <w:noProof/>
          <w:sz w:val="32"/>
          <w:szCs w:val="32"/>
        </w:rPr>
        <w:pict>
          <v:shape id="_x0000_s1038" type="#_x0000_t32" style="position:absolute;left:0;text-align:left;margin-left:-1.3pt;margin-top:.95pt;width:749.2pt;height:.2pt;flip:y;z-index:251669504" o:connectortype="straight" strokecolor="black [3213]" strokeweight="2.5pt">
            <v:stroke dashstyle="dash"/>
          </v:shape>
        </w:pict>
      </w:r>
      <w:r w:rsidR="00120D02" w:rsidRPr="004B46E1">
        <w:rPr>
          <w:rFonts w:ascii="標楷體" w:eastAsia="標楷體" w:hAnsi="標楷體"/>
          <w:color w:val="0000FF"/>
          <w:sz w:val="40"/>
          <w:szCs w:val="40"/>
        </w:rPr>
        <w:sym w:font="Wingdings" w:char="0076"/>
      </w:r>
      <w:r w:rsidR="00120D02" w:rsidRPr="004B46E1">
        <w:rPr>
          <w:rFonts w:ascii="標楷體" w:eastAsia="標楷體" w:hAnsi="標楷體" w:hint="eastAsia"/>
          <w:color w:val="0000FF"/>
          <w:sz w:val="40"/>
          <w:szCs w:val="40"/>
        </w:rPr>
        <w:t xml:space="preserve"> 報名方式</w:t>
      </w:r>
      <w:r w:rsidR="00120D02" w:rsidRPr="004B46E1">
        <w:rPr>
          <w:rFonts w:ascii="標楷體" w:eastAsia="標楷體" w:hAnsi="標楷體"/>
          <w:color w:val="0000FF"/>
          <w:sz w:val="40"/>
          <w:szCs w:val="40"/>
        </w:rPr>
        <w:sym w:font="Wingdings" w:char="0076"/>
      </w:r>
      <w:r w:rsidR="00120D02" w:rsidRPr="004B46E1">
        <w:rPr>
          <w:rFonts w:ascii="標楷體" w:eastAsia="標楷體" w:hAnsi="標楷體" w:hint="eastAsia"/>
          <w:color w:val="0000FF"/>
          <w:sz w:val="40"/>
          <w:szCs w:val="40"/>
        </w:rPr>
        <w:t xml:space="preserve"> </w:t>
      </w:r>
    </w:p>
    <w:p w:rsidR="00120D02" w:rsidRPr="00546F29" w:rsidRDefault="00120D02" w:rsidP="00200AFE">
      <w:pPr>
        <w:numPr>
          <w:ilvl w:val="0"/>
          <w:numId w:val="1"/>
        </w:numPr>
        <w:spacing w:beforeLines="20"/>
        <w:ind w:left="839" w:hanging="839"/>
        <w:rPr>
          <w:rFonts w:ascii="標楷體" w:eastAsia="標楷體" w:hAnsi="標楷體"/>
          <w:sz w:val="40"/>
          <w:szCs w:val="40"/>
        </w:rPr>
      </w:pPr>
      <w:r w:rsidRPr="00546F29">
        <w:rPr>
          <w:rFonts w:ascii="標楷體" w:eastAsia="標楷體" w:hAnsi="標楷體" w:hint="eastAsia"/>
          <w:sz w:val="40"/>
          <w:szCs w:val="40"/>
        </w:rPr>
        <w:t>網站：</w:t>
      </w:r>
      <w:r w:rsidR="007E74CC">
        <w:fldChar w:fldCharType="begin"/>
      </w:r>
      <w:r w:rsidR="007E74CC">
        <w:instrText>HYPERLINK "http://www.gtma.org.tw/</w:instrText>
      </w:r>
      <w:r w:rsidR="007E74CC">
        <w:instrText>學術演講</w:instrText>
      </w:r>
      <w:r w:rsidR="007E74CC">
        <w:instrText>/2019-01-06"</w:instrText>
      </w:r>
      <w:r w:rsidR="007E74CC">
        <w:fldChar w:fldCharType="separate"/>
      </w:r>
      <w:r w:rsidRPr="00546F29">
        <w:rPr>
          <w:rFonts w:ascii="標楷體" w:eastAsia="標楷體" w:hAnsi="標楷體" w:hint="eastAsia"/>
          <w:kern w:val="0"/>
          <w:sz w:val="40"/>
          <w:szCs w:val="40"/>
        </w:rPr>
        <w:t>gtma.org.tw/學術演講/</w:t>
      </w:r>
      <w:r w:rsidR="007E74CC">
        <w:fldChar w:fldCharType="end"/>
      </w:r>
      <w:r w:rsidR="00BA48C9" w:rsidRPr="00546F29">
        <w:rPr>
          <w:rFonts w:ascii="標楷體" w:eastAsia="標楷體" w:hAnsi="標楷體" w:hint="eastAsia"/>
          <w:kern w:val="0"/>
          <w:sz w:val="40"/>
          <w:szCs w:val="40"/>
        </w:rPr>
        <w:t>20</w:t>
      </w:r>
      <w:r w:rsidR="007A2228">
        <w:rPr>
          <w:rFonts w:ascii="標楷體" w:eastAsia="標楷體" w:hAnsi="標楷體" w:hint="eastAsia"/>
          <w:kern w:val="0"/>
          <w:sz w:val="40"/>
          <w:szCs w:val="40"/>
        </w:rPr>
        <w:t>2</w:t>
      </w:r>
      <w:r w:rsidR="00D618DC">
        <w:rPr>
          <w:rFonts w:ascii="標楷體" w:eastAsia="標楷體" w:hAnsi="標楷體" w:hint="eastAsia"/>
          <w:kern w:val="0"/>
          <w:sz w:val="40"/>
          <w:szCs w:val="40"/>
        </w:rPr>
        <w:t>6</w:t>
      </w:r>
      <w:r w:rsidR="00BA48C9" w:rsidRPr="00546F29">
        <w:rPr>
          <w:rFonts w:ascii="標楷體" w:eastAsia="標楷體" w:hAnsi="標楷體" w:hint="eastAsia"/>
          <w:kern w:val="0"/>
          <w:sz w:val="40"/>
          <w:szCs w:val="40"/>
        </w:rPr>
        <w:t>-</w:t>
      </w:r>
      <w:r w:rsidR="007A2228">
        <w:rPr>
          <w:rFonts w:ascii="標楷體" w:eastAsia="標楷體" w:hAnsi="標楷體" w:hint="eastAsia"/>
          <w:kern w:val="0"/>
          <w:sz w:val="40"/>
          <w:szCs w:val="40"/>
        </w:rPr>
        <w:t>10</w:t>
      </w:r>
      <w:r w:rsidR="00BA48C9" w:rsidRPr="00546F29">
        <w:rPr>
          <w:rFonts w:ascii="標楷體" w:eastAsia="標楷體" w:hAnsi="標楷體" w:hint="eastAsia"/>
          <w:kern w:val="0"/>
          <w:sz w:val="40"/>
          <w:szCs w:val="40"/>
        </w:rPr>
        <w:t>-</w:t>
      </w:r>
      <w:r w:rsidR="00D618DC">
        <w:rPr>
          <w:rFonts w:ascii="標楷體" w:eastAsia="標楷體" w:hAnsi="標楷體" w:hint="eastAsia"/>
          <w:kern w:val="0"/>
          <w:sz w:val="40"/>
          <w:szCs w:val="40"/>
        </w:rPr>
        <w:t>04</w:t>
      </w:r>
      <w:r w:rsidRPr="00546F29">
        <w:rPr>
          <w:rFonts w:ascii="標楷體" w:eastAsia="標楷體" w:hAnsi="標楷體" w:hint="eastAsia"/>
          <w:kern w:val="0"/>
          <w:sz w:val="40"/>
          <w:szCs w:val="40"/>
        </w:rPr>
        <w:t>項下</w:t>
      </w:r>
    </w:p>
    <w:p w:rsidR="009466A1" w:rsidRPr="00546F29" w:rsidRDefault="00120D02" w:rsidP="00200AFE">
      <w:pPr>
        <w:numPr>
          <w:ilvl w:val="0"/>
          <w:numId w:val="1"/>
        </w:numPr>
        <w:spacing w:beforeLines="20"/>
        <w:ind w:left="839" w:hanging="839"/>
        <w:rPr>
          <w:rFonts w:ascii="標楷體" w:eastAsia="標楷體" w:hAnsi="標楷體"/>
          <w:kern w:val="0"/>
          <w:sz w:val="40"/>
          <w:szCs w:val="40"/>
        </w:rPr>
      </w:pPr>
      <w:r w:rsidRPr="00546F29">
        <w:rPr>
          <w:rFonts w:ascii="標楷體" w:eastAsia="標楷體" w:hAnsi="標楷體" w:hint="eastAsia"/>
          <w:kern w:val="0"/>
          <w:sz w:val="40"/>
          <w:szCs w:val="40"/>
        </w:rPr>
        <w:t>電話：04-25222411 楊小姐</w:t>
      </w:r>
    </w:p>
    <w:p w:rsidR="003B6CBF" w:rsidRDefault="00D618DC" w:rsidP="00200AFE">
      <w:pPr>
        <w:spacing w:beforeLines="100" w:line="600" w:lineRule="exact"/>
        <w:jc w:val="center"/>
        <w:rPr>
          <w:rFonts w:ascii="標楷體" w:eastAsia="標楷體" w:hAnsi="標楷體"/>
          <w:kern w:val="0"/>
          <w:sz w:val="50"/>
          <w:szCs w:val="50"/>
        </w:rPr>
      </w:pPr>
      <w:r>
        <w:rPr>
          <w:rFonts w:ascii="標楷體" w:eastAsia="標楷體" w:hAnsi="標楷體"/>
          <w:noProof/>
          <w:kern w:val="0"/>
          <w:sz w:val="50"/>
          <w:szCs w:val="50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-729615</wp:posOffset>
            </wp:positionH>
            <wp:positionV relativeFrom="paragraph">
              <wp:posOffset>-398145</wp:posOffset>
            </wp:positionV>
            <wp:extent cx="10725150" cy="15297150"/>
            <wp:effectExtent l="19050" t="0" r="0" b="0"/>
            <wp:wrapNone/>
            <wp:docPr id="2" name="圖片 0" descr="未命名設計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設計 (5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5150" cy="1529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7579" w:rsidRDefault="00AF7579" w:rsidP="00200AFE">
      <w:pPr>
        <w:spacing w:beforeLines="100" w:line="600" w:lineRule="exact"/>
        <w:jc w:val="center"/>
        <w:rPr>
          <w:rFonts w:ascii="標楷體" w:eastAsia="標楷體" w:hAnsi="標楷體"/>
          <w:kern w:val="0"/>
          <w:sz w:val="50"/>
          <w:szCs w:val="50"/>
        </w:rPr>
      </w:pPr>
      <w:r w:rsidRPr="00EB2937">
        <w:rPr>
          <w:rFonts w:ascii="標楷體" w:eastAsia="標楷體" w:hAnsi="標楷體" w:hint="eastAsia"/>
          <w:kern w:val="0"/>
          <w:sz w:val="50"/>
          <w:szCs w:val="50"/>
        </w:rPr>
        <w:t>課程大綱</w:t>
      </w:r>
    </w:p>
    <w:p w:rsidR="00EF2800" w:rsidRDefault="00EF2800" w:rsidP="00200AFE">
      <w:pPr>
        <w:spacing w:beforeLines="100" w:line="200" w:lineRule="exact"/>
        <w:jc w:val="center"/>
        <w:rPr>
          <w:rFonts w:ascii="標楷體" w:eastAsia="標楷體" w:hAnsi="標楷體"/>
          <w:kern w:val="0"/>
          <w:sz w:val="50"/>
          <w:szCs w:val="50"/>
        </w:rPr>
      </w:pPr>
    </w:p>
    <w:p w:rsidR="003B1022" w:rsidRPr="00DE7F59" w:rsidRDefault="00E91C32" w:rsidP="006F31B0">
      <w:pPr>
        <w:spacing w:line="500" w:lineRule="exact"/>
        <w:jc w:val="both"/>
        <w:rPr>
          <w:rFonts w:ascii="Times New Roman" w:eastAsia="標楷體" w:hAnsi="Times New Roman"/>
          <w:b/>
          <w:sz w:val="40"/>
          <w:szCs w:val="40"/>
        </w:rPr>
      </w:pPr>
      <w:r w:rsidRPr="00DE7F59">
        <w:rPr>
          <w:rFonts w:ascii="Times New Roman" w:eastAsia="標楷體" w:hAnsi="Times New Roman" w:hint="eastAsia"/>
          <w:b/>
          <w:sz w:val="40"/>
          <w:szCs w:val="40"/>
        </w:rPr>
        <w:t>●</w:t>
      </w:r>
      <w:r w:rsidR="00637F4B" w:rsidRPr="00DE7F59">
        <w:rPr>
          <w:rFonts w:ascii="Times New Roman" w:eastAsia="標楷體" w:hAnsi="Times New Roman" w:hint="eastAsia"/>
          <w:b/>
          <w:sz w:val="40"/>
          <w:szCs w:val="40"/>
        </w:rPr>
        <w:t xml:space="preserve"> &lt;</w:t>
      </w:r>
      <w:r w:rsidR="000915FB" w:rsidRPr="00200AFE">
        <w:rPr>
          <w:rFonts w:ascii="Times New Roman" w:eastAsia="標楷體" w:hAnsi="標楷體" w:hint="eastAsia"/>
          <w:b/>
          <w:sz w:val="40"/>
          <w:szCs w:val="40"/>
        </w:rPr>
        <w:t>死亡證明書開立</w:t>
      </w:r>
      <w:r w:rsidR="00C43A58" w:rsidRPr="00DE7F59">
        <w:rPr>
          <w:rFonts w:ascii="Times New Roman" w:eastAsia="標楷體" w:hAnsi="Times New Roman" w:hint="eastAsia"/>
          <w:b/>
          <w:sz w:val="40"/>
          <w:szCs w:val="40"/>
        </w:rPr>
        <w:t>&gt;</w:t>
      </w:r>
      <w:r w:rsidR="00CF1E7A" w:rsidRPr="00DE7F59">
        <w:rPr>
          <w:rFonts w:ascii="Times New Roman" w:eastAsia="標楷體" w:hAnsi="Times New Roman"/>
          <w:b/>
          <w:sz w:val="40"/>
          <w:szCs w:val="40"/>
        </w:rPr>
        <w:tab/>
      </w:r>
    </w:p>
    <w:p w:rsidR="00737DD3" w:rsidRPr="00737DD3" w:rsidRDefault="00737DD3" w:rsidP="00737DD3">
      <w:pPr>
        <w:spacing w:line="240" w:lineRule="exact"/>
        <w:jc w:val="both"/>
        <w:rPr>
          <w:rFonts w:ascii="標楷體" w:eastAsia="標楷體" w:hAnsi="標楷體"/>
          <w:b/>
          <w:w w:val="90"/>
          <w:kern w:val="0"/>
          <w:sz w:val="44"/>
          <w:szCs w:val="44"/>
        </w:rPr>
      </w:pPr>
    </w:p>
    <w:p w:rsidR="00637F4B" w:rsidRDefault="000915FB" w:rsidP="007A2228">
      <w:pPr>
        <w:wordWrap w:val="0"/>
        <w:autoSpaceDE w:val="0"/>
        <w:autoSpaceDN w:val="0"/>
        <w:adjustRightInd w:val="0"/>
        <w:spacing w:line="440" w:lineRule="exact"/>
        <w:jc w:val="right"/>
        <w:rPr>
          <w:rFonts w:ascii="Times New Roman" w:eastAsia="標楷體" w:hAnsi="Times New Roman"/>
          <w:b/>
          <w:sz w:val="40"/>
          <w:szCs w:val="40"/>
          <w:u w:val="single"/>
        </w:rPr>
      </w:pPr>
      <w:r>
        <w:rPr>
          <w:rFonts w:ascii="Times New Roman" w:eastAsia="標楷體" w:hAnsi="標楷體" w:hint="eastAsia"/>
          <w:b/>
          <w:sz w:val="40"/>
          <w:szCs w:val="40"/>
          <w:u w:val="single"/>
        </w:rPr>
        <w:t>翁聖智</w:t>
      </w:r>
      <w:r>
        <w:rPr>
          <w:rFonts w:ascii="Times New Roman" w:eastAsia="標楷體" w:hAnsi="標楷體" w:hint="eastAsia"/>
          <w:b/>
          <w:sz w:val="40"/>
          <w:szCs w:val="40"/>
          <w:u w:val="single"/>
        </w:rPr>
        <w:t xml:space="preserve"> </w:t>
      </w:r>
      <w:r>
        <w:rPr>
          <w:rFonts w:ascii="Times New Roman" w:eastAsia="標楷體" w:hAnsi="標楷體" w:hint="eastAsia"/>
          <w:b/>
          <w:sz w:val="40"/>
          <w:szCs w:val="40"/>
          <w:u w:val="single"/>
        </w:rPr>
        <w:t>主任</w:t>
      </w:r>
    </w:p>
    <w:p w:rsidR="000B7506" w:rsidRPr="00D4166C" w:rsidRDefault="000B7506" w:rsidP="00F66E9E">
      <w:pPr>
        <w:autoSpaceDE w:val="0"/>
        <w:autoSpaceDN w:val="0"/>
        <w:adjustRightInd w:val="0"/>
        <w:spacing w:line="440" w:lineRule="exact"/>
        <w:jc w:val="right"/>
        <w:rPr>
          <w:rFonts w:ascii="Times New Roman" w:eastAsia="標楷體" w:hAnsi="Times New Roman"/>
          <w:b/>
          <w:sz w:val="40"/>
          <w:szCs w:val="40"/>
          <w:u w:val="single"/>
        </w:rPr>
      </w:pPr>
    </w:p>
    <w:p w:rsidR="000915FB" w:rsidRPr="000915FB" w:rsidRDefault="000915FB" w:rsidP="000915FB">
      <w:pPr>
        <w:pStyle w:val="2"/>
        <w:numPr>
          <w:ilvl w:val="0"/>
          <w:numId w:val="21"/>
        </w:numPr>
        <w:spacing w:line="340" w:lineRule="exact"/>
        <w:rPr>
          <w:rFonts w:ascii="標楷體" w:eastAsia="標楷體" w:hAnsi="標楷體" w:cs="Arial" w:hint="eastAsia"/>
          <w:b w:val="0"/>
          <w:bCs w:val="0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b w:val="0"/>
          <w:bCs w:val="0"/>
          <w:color w:val="333333"/>
          <w:sz w:val="32"/>
          <w:szCs w:val="32"/>
        </w:rPr>
        <w:t>行政/醫療相驗的概念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二、相驗的意義與類型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三、行政相驗的權責與程序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四、相關法律規範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五、</w:t>
      </w:r>
      <w:proofErr w:type="gramStart"/>
      <w:r w:rsidRPr="000915FB">
        <w:rPr>
          <w:rFonts w:ascii="標楷體" w:eastAsia="標楷體" w:hAnsi="標楷體" w:cs="Arial"/>
          <w:color w:val="333333"/>
          <w:sz w:val="32"/>
          <w:szCs w:val="32"/>
        </w:rPr>
        <w:t>死後體表</w:t>
      </w:r>
      <w:proofErr w:type="gramEnd"/>
      <w:r w:rsidRPr="000915FB">
        <w:rPr>
          <w:rFonts w:ascii="標楷體" w:eastAsia="標楷體" w:hAnsi="標楷體" w:cs="Arial"/>
          <w:color w:val="333333"/>
          <w:sz w:val="32"/>
          <w:szCs w:val="32"/>
        </w:rPr>
        <w:t>特徵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六、行政相驗排除事項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七、案例與爭議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八、國際慣例比較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九、建議醫師開立死亡證明範圍</w:t>
      </w:r>
    </w:p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bookmarkStart w:id="1" w:name="_Hlk236912759"/>
      <w:r w:rsidRPr="000915FB">
        <w:rPr>
          <w:rFonts w:ascii="標楷體" w:eastAsia="標楷體" w:hAnsi="標楷體" w:cs="Arial"/>
          <w:color w:val="333333"/>
          <w:sz w:val="32"/>
          <w:szCs w:val="32"/>
        </w:rPr>
        <w:t>十、易有爭議的死亡案件</w:t>
      </w:r>
    </w:p>
    <w:bookmarkEnd w:id="1"/>
    <w:p w:rsidR="000915FB" w:rsidRPr="000915FB" w:rsidRDefault="000915FB" w:rsidP="000915FB">
      <w:pPr>
        <w:widowControl/>
        <w:spacing w:before="100" w:beforeAutospacing="1" w:after="100" w:afterAutospacing="1" w:line="340" w:lineRule="exact"/>
        <w:rPr>
          <w:rFonts w:ascii="標楷體" w:eastAsia="標楷體" w:hAnsi="標楷體" w:cs="Arial"/>
          <w:color w:val="333333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sz w:val="32"/>
          <w:szCs w:val="32"/>
        </w:rPr>
        <w:t>十</w:t>
      </w:r>
      <w:r w:rsidRPr="000915FB">
        <w:rPr>
          <w:rFonts w:ascii="標楷體" w:eastAsia="標楷體" w:hAnsi="標楷體" w:cs="Arial" w:hint="eastAsia"/>
          <w:color w:val="333333"/>
          <w:sz w:val="32"/>
          <w:szCs w:val="32"/>
        </w:rPr>
        <w:t>一</w:t>
      </w:r>
      <w:r w:rsidRPr="000915FB">
        <w:rPr>
          <w:rFonts w:ascii="標楷體" w:eastAsia="標楷體" w:hAnsi="標楷體" w:cs="Arial"/>
          <w:color w:val="333333"/>
          <w:sz w:val="32"/>
          <w:szCs w:val="32"/>
        </w:rPr>
        <w:t>、</w:t>
      </w:r>
      <w:proofErr w:type="gramStart"/>
      <w:r w:rsidRPr="000915FB">
        <w:rPr>
          <w:rFonts w:ascii="標楷體" w:eastAsia="標楷體" w:hAnsi="標楷體" w:cs="Arial" w:hint="eastAsia"/>
          <w:color w:val="333333"/>
          <w:sz w:val="32"/>
          <w:szCs w:val="32"/>
        </w:rPr>
        <w:t>死往證明書</w:t>
      </w:r>
      <w:proofErr w:type="gramEnd"/>
      <w:r w:rsidRPr="000915FB">
        <w:rPr>
          <w:rFonts w:ascii="標楷體" w:eastAsia="標楷體" w:hAnsi="標楷體" w:cs="Arial" w:hint="eastAsia"/>
          <w:color w:val="333333"/>
          <w:sz w:val="32"/>
          <w:szCs w:val="32"/>
        </w:rPr>
        <w:t>的填寫方式與</w:t>
      </w:r>
      <w:proofErr w:type="gramStart"/>
      <w:r w:rsidRPr="000915FB">
        <w:rPr>
          <w:rFonts w:ascii="標楷體" w:eastAsia="標楷體" w:hAnsi="標楷體" w:cs="Arial" w:hint="eastAsia"/>
          <w:color w:val="333333"/>
          <w:sz w:val="32"/>
          <w:szCs w:val="32"/>
        </w:rPr>
        <w:t>臺</w:t>
      </w:r>
      <w:proofErr w:type="gramEnd"/>
      <w:r w:rsidRPr="000915FB">
        <w:rPr>
          <w:rFonts w:ascii="標楷體" w:eastAsia="標楷體" w:hAnsi="標楷體" w:cs="Arial" w:hint="eastAsia"/>
          <w:color w:val="333333"/>
          <w:sz w:val="32"/>
          <w:szCs w:val="32"/>
        </w:rPr>
        <w:t>中市收費相關細節</w:t>
      </w:r>
    </w:p>
    <w:p w:rsidR="000915FB" w:rsidRPr="000915FB" w:rsidRDefault="000915FB" w:rsidP="000915FB"/>
    <w:p w:rsidR="00B74751" w:rsidRPr="006F31B0" w:rsidRDefault="00B74751" w:rsidP="0006614A">
      <w:pPr>
        <w:autoSpaceDE w:val="0"/>
        <w:autoSpaceDN w:val="0"/>
        <w:adjustRightInd w:val="0"/>
        <w:spacing w:line="440" w:lineRule="exact"/>
        <w:rPr>
          <w:rFonts w:ascii="標楷體" w:eastAsia="標楷體" w:hAnsi="標楷體"/>
          <w:sz w:val="40"/>
          <w:szCs w:val="40"/>
        </w:rPr>
      </w:pPr>
    </w:p>
    <w:p w:rsidR="00AF7579" w:rsidRPr="000915FB" w:rsidRDefault="00E91C32" w:rsidP="000915F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40" w:lineRule="exact"/>
        <w:rPr>
          <w:rFonts w:ascii="Times New Roman" w:eastAsia="標楷體" w:hAnsi="標楷體"/>
          <w:b/>
          <w:sz w:val="40"/>
          <w:szCs w:val="40"/>
        </w:rPr>
      </w:pPr>
      <w:r w:rsidRPr="00D12886">
        <w:rPr>
          <w:rFonts w:ascii="標楷體" w:eastAsia="標楷體" w:hAnsi="標楷體" w:hint="eastAsia"/>
          <w:b/>
          <w:w w:val="90"/>
          <w:kern w:val="0"/>
          <w:sz w:val="44"/>
          <w:szCs w:val="44"/>
        </w:rPr>
        <w:t>●</w:t>
      </w:r>
      <w:r w:rsidR="00AF7579" w:rsidRPr="00D12886">
        <w:rPr>
          <w:rFonts w:ascii="標楷體" w:eastAsia="標楷體" w:hAnsi="標楷體" w:hint="eastAsia"/>
          <w:b/>
          <w:w w:val="90"/>
          <w:kern w:val="0"/>
          <w:sz w:val="44"/>
          <w:szCs w:val="44"/>
        </w:rPr>
        <w:t xml:space="preserve"> </w:t>
      </w:r>
      <w:r w:rsidR="00AF7579" w:rsidRPr="00EF2800">
        <w:rPr>
          <w:rFonts w:ascii="Times New Roman" w:eastAsia="標楷體" w:hAnsi="Times New Roman" w:hint="eastAsia"/>
          <w:b/>
          <w:sz w:val="40"/>
          <w:szCs w:val="40"/>
        </w:rPr>
        <w:t>&lt;</w:t>
      </w:r>
      <w:r w:rsidR="000915FB" w:rsidRPr="000915FB">
        <w:rPr>
          <w:rFonts w:ascii="Times New Roman" w:eastAsia="標楷體" w:hAnsi="標楷體"/>
          <w:b/>
          <w:sz w:val="40"/>
          <w:szCs w:val="40"/>
        </w:rPr>
        <w:t xml:space="preserve"> </w:t>
      </w:r>
      <w:r w:rsidR="000915FB" w:rsidRPr="00200AFE">
        <w:rPr>
          <w:rFonts w:ascii="Times New Roman" w:eastAsia="標楷體" w:hAnsi="標楷體"/>
          <w:b/>
          <w:sz w:val="40"/>
          <w:szCs w:val="40"/>
        </w:rPr>
        <w:t>Redefining Type 2 Diabetes and Obesity Management</w:t>
      </w:r>
      <w:r w:rsidR="000915FB">
        <w:rPr>
          <w:rFonts w:ascii="Times New Roman" w:eastAsia="標楷體" w:hAnsi="標楷體" w:hint="eastAsia"/>
          <w:b/>
          <w:sz w:val="40"/>
          <w:szCs w:val="40"/>
        </w:rPr>
        <w:t xml:space="preserve"> </w:t>
      </w:r>
      <w:proofErr w:type="spellStart"/>
      <w:r w:rsidR="000915FB" w:rsidRPr="00200AFE">
        <w:rPr>
          <w:rFonts w:ascii="Times New Roman" w:eastAsia="標楷體" w:hAnsi="標楷體"/>
          <w:b/>
          <w:sz w:val="40"/>
          <w:szCs w:val="40"/>
        </w:rPr>
        <w:t>Mounjaro</w:t>
      </w:r>
      <w:proofErr w:type="spellEnd"/>
      <w:r w:rsidR="000915FB" w:rsidRPr="00200AFE">
        <w:rPr>
          <w:rFonts w:ascii="Times New Roman" w:eastAsia="標楷體" w:hAnsi="標楷體"/>
          <w:b/>
          <w:sz w:val="40"/>
          <w:szCs w:val="40"/>
        </w:rPr>
        <w:t>®</w:t>
      </w:r>
      <w:r w:rsidR="000915FB" w:rsidRPr="00200AFE">
        <w:rPr>
          <w:rFonts w:ascii="Times New Roman" w:eastAsia="標楷體" w:hAnsi="標楷體"/>
          <w:b/>
          <w:sz w:val="40"/>
          <w:szCs w:val="40"/>
        </w:rPr>
        <w:t xml:space="preserve"> Beyond HbA1c to Comprehensive Metabolic Care</w:t>
      </w:r>
      <w:r w:rsidR="000915FB" w:rsidRPr="00EF2800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="00AF7579" w:rsidRPr="00EF2800">
        <w:rPr>
          <w:rFonts w:ascii="Times New Roman" w:eastAsia="標楷體" w:hAnsi="Times New Roman" w:hint="eastAsia"/>
          <w:b/>
          <w:sz w:val="40"/>
          <w:szCs w:val="40"/>
        </w:rPr>
        <w:t>&gt;</w:t>
      </w:r>
    </w:p>
    <w:p w:rsidR="00737DD3" w:rsidRPr="00EF2800" w:rsidRDefault="00737DD3" w:rsidP="00EF2800">
      <w:pPr>
        <w:jc w:val="both"/>
        <w:rPr>
          <w:rFonts w:ascii="Times New Roman" w:eastAsia="標楷體" w:hAnsi="標楷體"/>
          <w:b/>
          <w:sz w:val="40"/>
          <w:szCs w:val="40"/>
          <w:u w:val="single"/>
        </w:rPr>
      </w:pPr>
    </w:p>
    <w:p w:rsidR="00830538" w:rsidRPr="00EF2800" w:rsidRDefault="000915FB" w:rsidP="00DE7F59">
      <w:pPr>
        <w:wordWrap w:val="0"/>
        <w:jc w:val="right"/>
        <w:rPr>
          <w:rFonts w:ascii="Times New Roman" w:eastAsia="標楷體" w:hAnsi="標楷體"/>
          <w:b/>
          <w:sz w:val="40"/>
          <w:szCs w:val="40"/>
          <w:u w:val="single"/>
        </w:rPr>
      </w:pPr>
      <w:proofErr w:type="gramStart"/>
      <w:r>
        <w:rPr>
          <w:rFonts w:ascii="Times New Roman" w:eastAsia="標楷體" w:hAnsi="標楷體" w:hint="eastAsia"/>
          <w:b/>
          <w:sz w:val="40"/>
          <w:szCs w:val="40"/>
          <w:u w:val="single"/>
        </w:rPr>
        <w:t>林思涵</w:t>
      </w:r>
      <w:proofErr w:type="gramEnd"/>
      <w:r>
        <w:rPr>
          <w:rFonts w:ascii="Times New Roman" w:eastAsia="標楷體" w:hAnsi="標楷體" w:hint="eastAsia"/>
          <w:b/>
          <w:sz w:val="40"/>
          <w:szCs w:val="40"/>
          <w:u w:val="single"/>
        </w:rPr>
        <w:t xml:space="preserve"> </w:t>
      </w:r>
      <w:r>
        <w:rPr>
          <w:rFonts w:ascii="Times New Roman" w:eastAsia="標楷體" w:hAnsi="標楷體" w:hint="eastAsia"/>
          <w:b/>
          <w:sz w:val="40"/>
          <w:szCs w:val="40"/>
          <w:u w:val="single"/>
        </w:rPr>
        <w:t>主任</w:t>
      </w:r>
    </w:p>
    <w:p w:rsidR="000915FB" w:rsidRPr="000915FB" w:rsidRDefault="000915FB" w:rsidP="000915FB">
      <w:pPr>
        <w:pStyle w:val="p1"/>
        <w:spacing w:line="440" w:lineRule="exact"/>
        <w:rPr>
          <w:rFonts w:ascii="標楷體" w:eastAsia="標楷體" w:hAnsi="標楷體" w:cs="Arial"/>
          <w:color w:val="333333"/>
          <w:kern w:val="2"/>
          <w:sz w:val="32"/>
          <w:szCs w:val="32"/>
        </w:rPr>
      </w:pPr>
      <w:r w:rsidRPr="000915FB">
        <w:rPr>
          <w:rFonts w:ascii="標楷體" w:eastAsia="標楷體" w:hAnsi="標楷體" w:cs="Arial"/>
          <w:color w:val="333333"/>
          <w:kern w:val="2"/>
          <w:sz w:val="32"/>
          <w:szCs w:val="32"/>
        </w:rPr>
        <w:t xml:space="preserve">本課程將從糖尿病與肥胖患者常見的心血管代謝風險出發，說明血糖、體重與心血管風險因子之間的關聯，並介紹目前治療趨勢與臨床實證。透過 </w:t>
      </w:r>
      <w:proofErr w:type="spellStart"/>
      <w:r w:rsidRPr="000915FB">
        <w:rPr>
          <w:rFonts w:ascii="標楷體" w:eastAsia="標楷體" w:hAnsi="標楷體" w:cs="Arial"/>
          <w:color w:val="333333"/>
          <w:kern w:val="2"/>
          <w:sz w:val="32"/>
          <w:szCs w:val="32"/>
        </w:rPr>
        <w:t>Mounjaro</w:t>
      </w:r>
      <w:proofErr w:type="spellEnd"/>
      <w:r w:rsidRPr="000915FB">
        <w:rPr>
          <w:rFonts w:ascii="標楷體" w:eastAsia="標楷體" w:hAnsi="標楷體" w:cs="Arial"/>
          <w:color w:val="333333"/>
          <w:kern w:val="2"/>
          <w:sz w:val="32"/>
          <w:szCs w:val="32"/>
        </w:rPr>
        <w:t>® 相關研究資料，探討其在血糖控制、體重管理及心血管代謝風險因子改善上的臨床應用，協助醫療人員從整體風險管理角度，提供更完整的治療策略與照護。</w:t>
      </w:r>
    </w:p>
    <w:p w:rsidR="00B74751" w:rsidRPr="00D4166C" w:rsidRDefault="00B74751" w:rsidP="00B74751">
      <w:pPr>
        <w:spacing w:line="200" w:lineRule="exact"/>
        <w:rPr>
          <w:rFonts w:ascii="Times New Roman" w:eastAsia="標楷體" w:hAnsi="標楷體"/>
          <w:b/>
          <w:color w:val="000000"/>
          <w:sz w:val="36"/>
          <w:szCs w:val="36"/>
          <w:u w:val="single"/>
        </w:rPr>
      </w:pPr>
    </w:p>
    <w:p w:rsidR="00F66E9E" w:rsidRDefault="00F66E9E" w:rsidP="00F66E9E">
      <w:pPr>
        <w:spacing w:line="500" w:lineRule="exact"/>
        <w:jc w:val="both"/>
        <w:rPr>
          <w:rFonts w:ascii="標楷體" w:eastAsia="標楷體" w:hAnsi="標楷體"/>
          <w:b/>
          <w:w w:val="70"/>
          <w:kern w:val="0"/>
          <w:sz w:val="44"/>
          <w:szCs w:val="44"/>
        </w:rPr>
      </w:pPr>
      <w:r w:rsidRPr="00D12886">
        <w:rPr>
          <w:rFonts w:ascii="標楷體" w:eastAsia="標楷體" w:hAnsi="標楷體" w:hint="eastAsia"/>
          <w:b/>
          <w:w w:val="90"/>
          <w:kern w:val="0"/>
          <w:sz w:val="44"/>
          <w:szCs w:val="44"/>
        </w:rPr>
        <w:t xml:space="preserve">● </w:t>
      </w:r>
      <w:r w:rsidRPr="00EF2800">
        <w:rPr>
          <w:rFonts w:ascii="Times New Roman" w:eastAsia="標楷體" w:hAnsi="Times New Roman" w:hint="eastAsia"/>
          <w:b/>
          <w:sz w:val="40"/>
          <w:szCs w:val="40"/>
        </w:rPr>
        <w:t>&lt;</w:t>
      </w:r>
      <w:r w:rsidR="000915FB" w:rsidRPr="000915FB">
        <w:rPr>
          <w:rFonts w:ascii="Times New Roman" w:eastAsia="標楷體" w:hAnsi="標楷體"/>
          <w:b/>
          <w:sz w:val="40"/>
          <w:szCs w:val="40"/>
        </w:rPr>
        <w:t xml:space="preserve"> </w:t>
      </w:r>
      <w:r w:rsidR="000915FB" w:rsidRPr="00200AFE">
        <w:rPr>
          <w:rFonts w:ascii="Times New Roman" w:eastAsia="標楷體" w:hAnsi="標楷體"/>
          <w:b/>
          <w:sz w:val="40"/>
          <w:szCs w:val="40"/>
        </w:rPr>
        <w:t xml:space="preserve">Targeting Visceral Adiposity at the Root of </w:t>
      </w:r>
      <w:proofErr w:type="spellStart"/>
      <w:r w:rsidR="000915FB" w:rsidRPr="00200AFE">
        <w:rPr>
          <w:rFonts w:ascii="Times New Roman" w:eastAsia="標楷體" w:hAnsi="標楷體"/>
          <w:b/>
          <w:sz w:val="40"/>
          <w:szCs w:val="40"/>
        </w:rPr>
        <w:t>Cardiometabolic</w:t>
      </w:r>
      <w:proofErr w:type="spellEnd"/>
      <w:r w:rsidR="000915FB" w:rsidRPr="00200AFE">
        <w:rPr>
          <w:rFonts w:ascii="Times New Roman" w:eastAsia="標楷體" w:hAnsi="標楷體"/>
          <w:b/>
          <w:sz w:val="40"/>
          <w:szCs w:val="40"/>
        </w:rPr>
        <w:t xml:space="preserve"> Disease: Redefining Obesity Management with </w:t>
      </w:r>
      <w:proofErr w:type="spellStart"/>
      <w:r w:rsidR="000915FB" w:rsidRPr="00200AFE">
        <w:rPr>
          <w:rFonts w:ascii="Times New Roman" w:eastAsia="標楷體" w:hAnsi="標楷體"/>
          <w:b/>
          <w:sz w:val="40"/>
          <w:szCs w:val="40"/>
        </w:rPr>
        <w:t>Mounjaro</w:t>
      </w:r>
      <w:proofErr w:type="spellEnd"/>
      <w:r w:rsidR="000915FB" w:rsidRPr="00200AFE">
        <w:rPr>
          <w:rFonts w:ascii="Times New Roman" w:eastAsia="標楷體" w:hAnsi="標楷體"/>
          <w:b/>
          <w:sz w:val="40"/>
          <w:szCs w:val="40"/>
        </w:rPr>
        <w:t>®</w:t>
      </w:r>
      <w:r w:rsidRPr="00EF2800">
        <w:rPr>
          <w:rFonts w:ascii="Times New Roman" w:eastAsia="標楷體" w:hAnsi="Times New Roman" w:hint="eastAsia"/>
          <w:b/>
          <w:sz w:val="40"/>
          <w:szCs w:val="40"/>
        </w:rPr>
        <w:t>&gt;</w:t>
      </w:r>
    </w:p>
    <w:p w:rsidR="00F66E9E" w:rsidRPr="00737DD3" w:rsidRDefault="00F66E9E" w:rsidP="00F66E9E">
      <w:pPr>
        <w:spacing w:line="240" w:lineRule="exact"/>
        <w:jc w:val="both"/>
        <w:rPr>
          <w:rFonts w:ascii="標楷體" w:eastAsia="標楷體" w:hAnsi="標楷體"/>
          <w:b/>
          <w:w w:val="90"/>
          <w:kern w:val="0"/>
          <w:sz w:val="44"/>
          <w:szCs w:val="44"/>
        </w:rPr>
      </w:pPr>
    </w:p>
    <w:p w:rsidR="00391328" w:rsidRPr="00EF2800" w:rsidRDefault="000915FB" w:rsidP="00DE7F59">
      <w:pPr>
        <w:wordWrap w:val="0"/>
        <w:autoSpaceDE w:val="0"/>
        <w:autoSpaceDN w:val="0"/>
        <w:adjustRightInd w:val="0"/>
        <w:spacing w:line="440" w:lineRule="exact"/>
        <w:jc w:val="right"/>
        <w:rPr>
          <w:rFonts w:ascii="Times New Roman" w:eastAsia="標楷體" w:hAnsi="標楷體"/>
          <w:b/>
          <w:sz w:val="40"/>
          <w:szCs w:val="40"/>
          <w:u w:val="single"/>
        </w:rPr>
      </w:pPr>
      <w:r>
        <w:rPr>
          <w:rFonts w:ascii="Times New Roman" w:eastAsia="標楷體" w:hAnsi="標楷體" w:hint="eastAsia"/>
          <w:b/>
          <w:sz w:val="40"/>
          <w:szCs w:val="40"/>
          <w:u w:val="single"/>
        </w:rPr>
        <w:t>鄭</w:t>
      </w:r>
      <w:proofErr w:type="gramStart"/>
      <w:r>
        <w:rPr>
          <w:rFonts w:ascii="Times New Roman" w:eastAsia="標楷體" w:hAnsi="標楷體" w:hint="eastAsia"/>
          <w:b/>
          <w:sz w:val="40"/>
          <w:szCs w:val="40"/>
          <w:u w:val="single"/>
        </w:rPr>
        <w:t>諭</w:t>
      </w:r>
      <w:proofErr w:type="gramEnd"/>
      <w:r>
        <w:rPr>
          <w:rFonts w:ascii="Times New Roman" w:eastAsia="標楷體" w:hAnsi="標楷體" w:hint="eastAsia"/>
          <w:b/>
          <w:sz w:val="40"/>
          <w:szCs w:val="40"/>
          <w:u w:val="single"/>
        </w:rPr>
        <w:t>聰</w:t>
      </w:r>
      <w:r>
        <w:rPr>
          <w:rFonts w:ascii="Times New Roman" w:eastAsia="標楷體" w:hAnsi="標楷體" w:hint="eastAsia"/>
          <w:b/>
          <w:sz w:val="40"/>
          <w:szCs w:val="40"/>
          <w:u w:val="single"/>
        </w:rPr>
        <w:t xml:space="preserve"> </w:t>
      </w:r>
      <w:r>
        <w:rPr>
          <w:rFonts w:ascii="Times New Roman" w:eastAsia="標楷體" w:hAnsi="標楷體" w:hint="eastAsia"/>
          <w:b/>
          <w:sz w:val="40"/>
          <w:szCs w:val="40"/>
          <w:u w:val="single"/>
        </w:rPr>
        <w:t>主任</w:t>
      </w:r>
    </w:p>
    <w:p w:rsidR="00AB3C3F" w:rsidRPr="00EF2800" w:rsidRDefault="00AB3C3F" w:rsidP="00F66E9E">
      <w:pPr>
        <w:autoSpaceDE w:val="0"/>
        <w:autoSpaceDN w:val="0"/>
        <w:adjustRightInd w:val="0"/>
        <w:spacing w:line="440" w:lineRule="exact"/>
        <w:jc w:val="right"/>
        <w:rPr>
          <w:rFonts w:ascii="Times New Roman" w:eastAsia="標楷體" w:hAnsi="標楷體"/>
          <w:b/>
          <w:sz w:val="40"/>
          <w:szCs w:val="40"/>
          <w:u w:val="single"/>
        </w:rPr>
      </w:pPr>
    </w:p>
    <w:p w:rsidR="00855246" w:rsidRDefault="00AB3C3F" w:rsidP="00855246">
      <w:pPr>
        <w:autoSpaceDE w:val="0"/>
        <w:autoSpaceDN w:val="0"/>
        <w:adjustRightInd w:val="0"/>
        <w:rPr>
          <w:rFonts w:ascii="標楷體" w:eastAsia="標楷體" w:hAnsi="¼Ð·¢Åé" w:cs="標楷體"/>
          <w:kern w:val="0"/>
          <w:sz w:val="28"/>
          <w:szCs w:val="28"/>
        </w:rPr>
      </w:pPr>
      <w:r w:rsidRPr="00EF2800">
        <w:rPr>
          <w:rFonts w:ascii="標楷體" w:eastAsia="標楷體" w:hAnsi="標楷體" w:hint="eastAsia"/>
          <w:color w:val="000000"/>
          <w:sz w:val="40"/>
          <w:szCs w:val="40"/>
        </w:rPr>
        <w:tab/>
      </w:r>
    </w:p>
    <w:p w:rsidR="000915FB" w:rsidRPr="000915FB" w:rsidRDefault="000915FB" w:rsidP="000915FB">
      <w:pPr>
        <w:widowControl/>
        <w:spacing w:before="100" w:beforeAutospacing="1" w:after="100" w:afterAutospacing="1" w:line="440" w:lineRule="exact"/>
        <w:rPr>
          <w:rFonts w:ascii="標楷體" w:eastAsia="標楷體" w:hAnsi="標楷體"/>
          <w:bCs/>
          <w:color w:val="000000"/>
          <w:sz w:val="32"/>
          <w:szCs w:val="32"/>
        </w:rPr>
      </w:pPr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肥胖、第二型糖尿病、高血壓、血脂異常與心血管疾病並非彼此獨立的疾病，而是相互影響、持續進展的心血管代謝疾病光譜。隨著對肥胖與代謝異常病理機轉的理解日益</w:t>
      </w:r>
      <w:proofErr w:type="gramStart"/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深入，</w:t>
      </w:r>
      <w:proofErr w:type="gramEnd"/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臨床治療目標亦逐漸由單一指標控制，轉向整體風險降低與長期器官保護。本課程將從心血管疾病觀點出發，探討肥胖與代謝異常如何促進</w:t>
      </w:r>
      <w:proofErr w:type="gramStart"/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動脈粥樣硬化</w:t>
      </w:r>
      <w:proofErr w:type="gramEnd"/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、心血管事件及其他</w:t>
      </w:r>
      <w:proofErr w:type="gramStart"/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相關共病</w:t>
      </w:r>
      <w:proofErr w:type="gramEnd"/>
      <w:r w:rsidRPr="000915FB">
        <w:rPr>
          <w:rFonts w:ascii="標楷體" w:eastAsia="標楷體" w:hAnsi="標楷體"/>
          <w:bCs/>
          <w:color w:val="000000"/>
          <w:sz w:val="32"/>
          <w:szCs w:val="32"/>
        </w:rPr>
        <w:t>，並整合目前風險評估、早期介入、體重與代謝管理，以及跨專科照護的重要概念，進一步思考如何建立以病人長期預後為核心的整合性治療策略。</w:t>
      </w:r>
    </w:p>
    <w:p w:rsidR="00855246" w:rsidRPr="000915FB" w:rsidRDefault="00855246" w:rsidP="003B6CBF">
      <w:pPr>
        <w:spacing w:line="520" w:lineRule="exact"/>
        <w:ind w:leftChars="200" w:left="480" w:firstLineChars="200" w:firstLine="640"/>
        <w:rPr>
          <w:rFonts w:ascii="標楷體" w:eastAsia="標楷體" w:hAnsi="標楷體"/>
          <w:color w:val="000000"/>
          <w:sz w:val="32"/>
          <w:szCs w:val="32"/>
        </w:rPr>
      </w:pPr>
    </w:p>
    <w:sectPr w:rsidR="00855246" w:rsidRPr="000915FB" w:rsidSect="00C1334A">
      <w:pgSz w:w="16840" w:h="23814" w:code="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C11" w:rsidRDefault="00891C11" w:rsidP="00074B7D">
      <w:r>
        <w:separator/>
      </w:r>
    </w:p>
  </w:endnote>
  <w:endnote w:type="continuationSeparator" w:id="0">
    <w:p w:rsidR="00891C11" w:rsidRDefault="00891C11" w:rsidP="00074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C11" w:rsidRDefault="00891C11" w:rsidP="00074B7D">
      <w:r>
        <w:separator/>
      </w:r>
    </w:p>
  </w:footnote>
  <w:footnote w:type="continuationSeparator" w:id="0">
    <w:p w:rsidR="00891C11" w:rsidRDefault="00891C11" w:rsidP="00074B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A08"/>
    <w:multiLevelType w:val="hybridMultilevel"/>
    <w:tmpl w:val="01FA1366"/>
    <w:lvl w:ilvl="0" w:tplc="33FE0DE8">
      <w:start w:val="2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1B1AAF"/>
    <w:multiLevelType w:val="hybridMultilevel"/>
    <w:tmpl w:val="D546884E"/>
    <w:lvl w:ilvl="0" w:tplc="12A805E8">
      <w:start w:val="1"/>
      <w:numFmt w:val="decimal"/>
      <w:lvlText w:val="(%1)"/>
      <w:lvlJc w:val="left"/>
      <w:pPr>
        <w:ind w:left="720" w:hanging="720"/>
      </w:pPr>
      <w:rPr>
        <w:rFonts w:ascii="Times New Roman" w:hint="default"/>
        <w:b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AD64A1"/>
    <w:multiLevelType w:val="multilevel"/>
    <w:tmpl w:val="9410D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062102"/>
    <w:multiLevelType w:val="hybridMultilevel"/>
    <w:tmpl w:val="1CF8DE50"/>
    <w:lvl w:ilvl="0" w:tplc="047EAA70">
      <w:start w:val="1"/>
      <w:numFmt w:val="decimal"/>
      <w:lvlText w:val="(%1)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0E4A43"/>
    <w:multiLevelType w:val="hybridMultilevel"/>
    <w:tmpl w:val="42B0A9C6"/>
    <w:lvl w:ilvl="0" w:tplc="DE481C04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36673F"/>
    <w:multiLevelType w:val="hybridMultilevel"/>
    <w:tmpl w:val="0980B0D4"/>
    <w:lvl w:ilvl="0" w:tplc="036A67B6">
      <w:start w:val="1"/>
      <w:numFmt w:val="taiwaneseCountingThousand"/>
      <w:lvlText w:val="%1."/>
      <w:lvlJc w:val="left"/>
      <w:pPr>
        <w:ind w:left="1001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6">
    <w:nsid w:val="157975EE"/>
    <w:multiLevelType w:val="hybridMultilevel"/>
    <w:tmpl w:val="F872F9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CDA211F"/>
    <w:multiLevelType w:val="multilevel"/>
    <w:tmpl w:val="A7B8D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C666C7"/>
    <w:multiLevelType w:val="hybridMultilevel"/>
    <w:tmpl w:val="6144C4EA"/>
    <w:lvl w:ilvl="0" w:tplc="CEB8DF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EC3E2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E076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1668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36A0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2ED74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D272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8017A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24DE9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F57E12"/>
    <w:multiLevelType w:val="hybridMultilevel"/>
    <w:tmpl w:val="B6CC5404"/>
    <w:lvl w:ilvl="0" w:tplc="F0E042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5F778D2"/>
    <w:multiLevelType w:val="hybridMultilevel"/>
    <w:tmpl w:val="2FCC05C4"/>
    <w:lvl w:ilvl="0" w:tplc="ED0EB69C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4757E3B"/>
    <w:multiLevelType w:val="hybridMultilevel"/>
    <w:tmpl w:val="AD9829EA"/>
    <w:lvl w:ilvl="0" w:tplc="9EE2C9E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480792C"/>
    <w:multiLevelType w:val="hybridMultilevel"/>
    <w:tmpl w:val="6ACC9E28"/>
    <w:lvl w:ilvl="0" w:tplc="0BA657B0">
      <w:start w:val="1"/>
      <w:numFmt w:val="taiwaneseCountingThousand"/>
      <w:lvlText w:val="%1、"/>
      <w:lvlJc w:val="left"/>
      <w:pPr>
        <w:ind w:left="147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4A801DC"/>
    <w:multiLevelType w:val="hybridMultilevel"/>
    <w:tmpl w:val="DD4437A8"/>
    <w:lvl w:ilvl="0" w:tplc="868ADC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7A575C9"/>
    <w:multiLevelType w:val="hybridMultilevel"/>
    <w:tmpl w:val="160C4E30"/>
    <w:lvl w:ilvl="0" w:tplc="D6842A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AFB624A"/>
    <w:multiLevelType w:val="multilevel"/>
    <w:tmpl w:val="ED80E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722925"/>
    <w:multiLevelType w:val="hybridMultilevel"/>
    <w:tmpl w:val="123260F8"/>
    <w:lvl w:ilvl="0" w:tplc="53FAF49E">
      <w:numFmt w:val="bullet"/>
      <w:lvlText w:val="□"/>
      <w:lvlJc w:val="left"/>
      <w:pPr>
        <w:ind w:left="19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10" w:hanging="480"/>
      </w:pPr>
      <w:rPr>
        <w:rFonts w:ascii="Wingdings" w:hAnsi="Wingdings" w:hint="default"/>
      </w:rPr>
    </w:lvl>
  </w:abstractNum>
  <w:abstractNum w:abstractNumId="17">
    <w:nsid w:val="70F41207"/>
    <w:multiLevelType w:val="hybridMultilevel"/>
    <w:tmpl w:val="3A5A0648"/>
    <w:lvl w:ilvl="0" w:tplc="982C453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2E456F8"/>
    <w:multiLevelType w:val="hybridMultilevel"/>
    <w:tmpl w:val="F8A8DEDA"/>
    <w:lvl w:ilvl="0" w:tplc="2250B0B8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B1D5716"/>
    <w:multiLevelType w:val="hybridMultilevel"/>
    <w:tmpl w:val="F178497C"/>
    <w:lvl w:ilvl="0" w:tplc="895041D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20">
    <w:nsid w:val="7CA06057"/>
    <w:multiLevelType w:val="multilevel"/>
    <w:tmpl w:val="560A5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8"/>
  </w:num>
  <w:num w:numId="4">
    <w:abstractNumId w:val="10"/>
  </w:num>
  <w:num w:numId="5">
    <w:abstractNumId w:val="1"/>
  </w:num>
  <w:num w:numId="6">
    <w:abstractNumId w:val="9"/>
  </w:num>
  <w:num w:numId="7">
    <w:abstractNumId w:val="14"/>
  </w:num>
  <w:num w:numId="8">
    <w:abstractNumId w:val="0"/>
  </w:num>
  <w:num w:numId="9">
    <w:abstractNumId w:val="17"/>
  </w:num>
  <w:num w:numId="10">
    <w:abstractNumId w:val="19"/>
  </w:num>
  <w:num w:numId="11">
    <w:abstractNumId w:val="5"/>
  </w:num>
  <w:num w:numId="12">
    <w:abstractNumId w:val="6"/>
  </w:num>
  <w:num w:numId="13">
    <w:abstractNumId w:val="3"/>
  </w:num>
  <w:num w:numId="14">
    <w:abstractNumId w:val="8"/>
  </w:num>
  <w:num w:numId="15">
    <w:abstractNumId w:val="7"/>
  </w:num>
  <w:num w:numId="16">
    <w:abstractNumId w:val="15"/>
  </w:num>
  <w:num w:numId="17">
    <w:abstractNumId w:val="20"/>
  </w:num>
  <w:num w:numId="18">
    <w:abstractNumId w:val="2"/>
  </w:num>
  <w:num w:numId="19">
    <w:abstractNumId w:val="11"/>
  </w:num>
  <w:num w:numId="20">
    <w:abstractNumId w:val="1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74114">
      <o:colormru v:ext="edit" colors="#ccf,#fcf,#ffd9ff"/>
      <o:colormenu v:ext="edit" fillcolor="#ffd9ff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0D02"/>
    <w:rsid w:val="00002621"/>
    <w:rsid w:val="000064A8"/>
    <w:rsid w:val="00006F8E"/>
    <w:rsid w:val="00010E4F"/>
    <w:rsid w:val="00013BD3"/>
    <w:rsid w:val="00013EF2"/>
    <w:rsid w:val="0001749F"/>
    <w:rsid w:val="00017832"/>
    <w:rsid w:val="000179B8"/>
    <w:rsid w:val="000248BB"/>
    <w:rsid w:val="00026B81"/>
    <w:rsid w:val="000272A9"/>
    <w:rsid w:val="0003458C"/>
    <w:rsid w:val="00034DA0"/>
    <w:rsid w:val="00042A46"/>
    <w:rsid w:val="00042D75"/>
    <w:rsid w:val="00045796"/>
    <w:rsid w:val="0004730D"/>
    <w:rsid w:val="0005067D"/>
    <w:rsid w:val="00056B90"/>
    <w:rsid w:val="000648CF"/>
    <w:rsid w:val="00064B9E"/>
    <w:rsid w:val="0006614A"/>
    <w:rsid w:val="000674C4"/>
    <w:rsid w:val="000677BF"/>
    <w:rsid w:val="000728AF"/>
    <w:rsid w:val="00073F43"/>
    <w:rsid w:val="00074B7D"/>
    <w:rsid w:val="000769FB"/>
    <w:rsid w:val="0007707E"/>
    <w:rsid w:val="00080492"/>
    <w:rsid w:val="00084E08"/>
    <w:rsid w:val="00084FDE"/>
    <w:rsid w:val="0008764F"/>
    <w:rsid w:val="000915FB"/>
    <w:rsid w:val="00093EBB"/>
    <w:rsid w:val="0009437A"/>
    <w:rsid w:val="000951D3"/>
    <w:rsid w:val="000960D4"/>
    <w:rsid w:val="000963EF"/>
    <w:rsid w:val="00096427"/>
    <w:rsid w:val="00096582"/>
    <w:rsid w:val="0009692D"/>
    <w:rsid w:val="000A363E"/>
    <w:rsid w:val="000A5016"/>
    <w:rsid w:val="000B7506"/>
    <w:rsid w:val="000C4352"/>
    <w:rsid w:val="000C4739"/>
    <w:rsid w:val="000C5EC3"/>
    <w:rsid w:val="000C7A7B"/>
    <w:rsid w:val="000D3A39"/>
    <w:rsid w:val="000D5235"/>
    <w:rsid w:val="000D5A89"/>
    <w:rsid w:val="000D65B9"/>
    <w:rsid w:val="000E44A3"/>
    <w:rsid w:val="000E483B"/>
    <w:rsid w:val="000E5DDE"/>
    <w:rsid w:val="000F3AE2"/>
    <w:rsid w:val="000F4C4E"/>
    <w:rsid w:val="000F4CC4"/>
    <w:rsid w:val="00100BE1"/>
    <w:rsid w:val="00103410"/>
    <w:rsid w:val="00105667"/>
    <w:rsid w:val="00111D91"/>
    <w:rsid w:val="00115655"/>
    <w:rsid w:val="00120D02"/>
    <w:rsid w:val="00122F29"/>
    <w:rsid w:val="0013160A"/>
    <w:rsid w:val="00133415"/>
    <w:rsid w:val="001341B9"/>
    <w:rsid w:val="0013793E"/>
    <w:rsid w:val="0013794F"/>
    <w:rsid w:val="00141BF8"/>
    <w:rsid w:val="00141E25"/>
    <w:rsid w:val="00143A49"/>
    <w:rsid w:val="00144101"/>
    <w:rsid w:val="00144BB5"/>
    <w:rsid w:val="001509D5"/>
    <w:rsid w:val="00151F00"/>
    <w:rsid w:val="001556F4"/>
    <w:rsid w:val="00161EDC"/>
    <w:rsid w:val="00163025"/>
    <w:rsid w:val="00164840"/>
    <w:rsid w:val="00170CD3"/>
    <w:rsid w:val="0017347D"/>
    <w:rsid w:val="001745DD"/>
    <w:rsid w:val="0018208D"/>
    <w:rsid w:val="00186AAD"/>
    <w:rsid w:val="00194B2C"/>
    <w:rsid w:val="0019566C"/>
    <w:rsid w:val="001A66E1"/>
    <w:rsid w:val="001A6C19"/>
    <w:rsid w:val="001A7571"/>
    <w:rsid w:val="001A75EC"/>
    <w:rsid w:val="001B524B"/>
    <w:rsid w:val="001B572C"/>
    <w:rsid w:val="001C5FAF"/>
    <w:rsid w:val="001D05DD"/>
    <w:rsid w:val="001D239E"/>
    <w:rsid w:val="001D30C8"/>
    <w:rsid w:val="001D4024"/>
    <w:rsid w:val="001E27DC"/>
    <w:rsid w:val="001F04EC"/>
    <w:rsid w:val="001F121C"/>
    <w:rsid w:val="001F4E7F"/>
    <w:rsid w:val="00200AFE"/>
    <w:rsid w:val="00201F82"/>
    <w:rsid w:val="00202172"/>
    <w:rsid w:val="00205529"/>
    <w:rsid w:val="00213A9F"/>
    <w:rsid w:val="00213EB0"/>
    <w:rsid w:val="00222E81"/>
    <w:rsid w:val="00225A74"/>
    <w:rsid w:val="0023516A"/>
    <w:rsid w:val="00235DE7"/>
    <w:rsid w:val="00242D7F"/>
    <w:rsid w:val="002434CE"/>
    <w:rsid w:val="00243AA8"/>
    <w:rsid w:val="002601DB"/>
    <w:rsid w:val="00260C9F"/>
    <w:rsid w:val="002643D1"/>
    <w:rsid w:val="002744EC"/>
    <w:rsid w:val="002749E8"/>
    <w:rsid w:val="00276427"/>
    <w:rsid w:val="0027699A"/>
    <w:rsid w:val="00276A32"/>
    <w:rsid w:val="00276E49"/>
    <w:rsid w:val="00276FB4"/>
    <w:rsid w:val="002847CA"/>
    <w:rsid w:val="0029158C"/>
    <w:rsid w:val="002957B0"/>
    <w:rsid w:val="002977EC"/>
    <w:rsid w:val="002A42DE"/>
    <w:rsid w:val="002A4A0D"/>
    <w:rsid w:val="002A5B2C"/>
    <w:rsid w:val="002A5F08"/>
    <w:rsid w:val="002B06BD"/>
    <w:rsid w:val="002B16CC"/>
    <w:rsid w:val="002C0930"/>
    <w:rsid w:val="002C224E"/>
    <w:rsid w:val="002C2CBD"/>
    <w:rsid w:val="002C3351"/>
    <w:rsid w:val="002C4AC2"/>
    <w:rsid w:val="002C64D6"/>
    <w:rsid w:val="002D14C1"/>
    <w:rsid w:val="002D3AA0"/>
    <w:rsid w:val="002D6EA3"/>
    <w:rsid w:val="002D79FA"/>
    <w:rsid w:val="002E0130"/>
    <w:rsid w:val="002E74C0"/>
    <w:rsid w:val="002E7BA8"/>
    <w:rsid w:val="002F3528"/>
    <w:rsid w:val="002F48B7"/>
    <w:rsid w:val="002F5F73"/>
    <w:rsid w:val="00300294"/>
    <w:rsid w:val="00304D73"/>
    <w:rsid w:val="00305849"/>
    <w:rsid w:val="00310CF3"/>
    <w:rsid w:val="003120FF"/>
    <w:rsid w:val="00312A18"/>
    <w:rsid w:val="00316AEA"/>
    <w:rsid w:val="00327CF7"/>
    <w:rsid w:val="00331325"/>
    <w:rsid w:val="0033198B"/>
    <w:rsid w:val="00333C55"/>
    <w:rsid w:val="003345F0"/>
    <w:rsid w:val="00336856"/>
    <w:rsid w:val="00336F12"/>
    <w:rsid w:val="0034086A"/>
    <w:rsid w:val="003425E1"/>
    <w:rsid w:val="00345208"/>
    <w:rsid w:val="00346240"/>
    <w:rsid w:val="00347C34"/>
    <w:rsid w:val="00350EA5"/>
    <w:rsid w:val="00351013"/>
    <w:rsid w:val="00354586"/>
    <w:rsid w:val="00354832"/>
    <w:rsid w:val="003573ED"/>
    <w:rsid w:val="00357AEE"/>
    <w:rsid w:val="003609E8"/>
    <w:rsid w:val="00360D3A"/>
    <w:rsid w:val="00363C3B"/>
    <w:rsid w:val="0036551C"/>
    <w:rsid w:val="00370BCB"/>
    <w:rsid w:val="0037157A"/>
    <w:rsid w:val="003715B7"/>
    <w:rsid w:val="0037372E"/>
    <w:rsid w:val="00376A43"/>
    <w:rsid w:val="00377655"/>
    <w:rsid w:val="003821E9"/>
    <w:rsid w:val="0038238E"/>
    <w:rsid w:val="00382691"/>
    <w:rsid w:val="00385F46"/>
    <w:rsid w:val="00391328"/>
    <w:rsid w:val="0039364E"/>
    <w:rsid w:val="00394D75"/>
    <w:rsid w:val="003A2223"/>
    <w:rsid w:val="003A2DDA"/>
    <w:rsid w:val="003A30FC"/>
    <w:rsid w:val="003B0223"/>
    <w:rsid w:val="003B0C4C"/>
    <w:rsid w:val="003B1022"/>
    <w:rsid w:val="003B2E45"/>
    <w:rsid w:val="003B5A71"/>
    <w:rsid w:val="003B5E35"/>
    <w:rsid w:val="003B6CBF"/>
    <w:rsid w:val="003C1B03"/>
    <w:rsid w:val="003C3591"/>
    <w:rsid w:val="003C3D13"/>
    <w:rsid w:val="003C3DA2"/>
    <w:rsid w:val="003C5DD6"/>
    <w:rsid w:val="003D629E"/>
    <w:rsid w:val="003E1DE8"/>
    <w:rsid w:val="003E3BE4"/>
    <w:rsid w:val="003F1783"/>
    <w:rsid w:val="003F40E9"/>
    <w:rsid w:val="003F433E"/>
    <w:rsid w:val="004027BC"/>
    <w:rsid w:val="0041090C"/>
    <w:rsid w:val="004129E3"/>
    <w:rsid w:val="00413017"/>
    <w:rsid w:val="00413B77"/>
    <w:rsid w:val="0041742C"/>
    <w:rsid w:val="0042087D"/>
    <w:rsid w:val="00426A10"/>
    <w:rsid w:val="00434EE8"/>
    <w:rsid w:val="004365DF"/>
    <w:rsid w:val="00442396"/>
    <w:rsid w:val="00445923"/>
    <w:rsid w:val="004610B0"/>
    <w:rsid w:val="00470C94"/>
    <w:rsid w:val="00472170"/>
    <w:rsid w:val="004726D3"/>
    <w:rsid w:val="00473E24"/>
    <w:rsid w:val="00476F8C"/>
    <w:rsid w:val="00477DF4"/>
    <w:rsid w:val="00484565"/>
    <w:rsid w:val="004848A2"/>
    <w:rsid w:val="004939FD"/>
    <w:rsid w:val="0049671C"/>
    <w:rsid w:val="004A0204"/>
    <w:rsid w:val="004A2938"/>
    <w:rsid w:val="004A3642"/>
    <w:rsid w:val="004A3D53"/>
    <w:rsid w:val="004A430B"/>
    <w:rsid w:val="004B02B4"/>
    <w:rsid w:val="004B09FA"/>
    <w:rsid w:val="004B45F2"/>
    <w:rsid w:val="004B46E1"/>
    <w:rsid w:val="004B72E4"/>
    <w:rsid w:val="004B7C22"/>
    <w:rsid w:val="004B7C90"/>
    <w:rsid w:val="004C01EC"/>
    <w:rsid w:val="004C1C93"/>
    <w:rsid w:val="004C5A82"/>
    <w:rsid w:val="004D4793"/>
    <w:rsid w:val="004D7C73"/>
    <w:rsid w:val="004E25F7"/>
    <w:rsid w:val="004E4822"/>
    <w:rsid w:val="004E4916"/>
    <w:rsid w:val="004E6B5E"/>
    <w:rsid w:val="004F1552"/>
    <w:rsid w:val="004F1F6E"/>
    <w:rsid w:val="004F27C1"/>
    <w:rsid w:val="004F50A2"/>
    <w:rsid w:val="004F52F9"/>
    <w:rsid w:val="004F614A"/>
    <w:rsid w:val="004F6422"/>
    <w:rsid w:val="00502150"/>
    <w:rsid w:val="00502383"/>
    <w:rsid w:val="005030D4"/>
    <w:rsid w:val="00503AF3"/>
    <w:rsid w:val="005050B6"/>
    <w:rsid w:val="005078F0"/>
    <w:rsid w:val="00511175"/>
    <w:rsid w:val="00512AEE"/>
    <w:rsid w:val="005130A5"/>
    <w:rsid w:val="00514F6B"/>
    <w:rsid w:val="005163DA"/>
    <w:rsid w:val="0052126B"/>
    <w:rsid w:val="00522329"/>
    <w:rsid w:val="00526E38"/>
    <w:rsid w:val="00530641"/>
    <w:rsid w:val="0053081E"/>
    <w:rsid w:val="00531B42"/>
    <w:rsid w:val="00533093"/>
    <w:rsid w:val="00540E08"/>
    <w:rsid w:val="005414B3"/>
    <w:rsid w:val="00541564"/>
    <w:rsid w:val="00544C54"/>
    <w:rsid w:val="00546F29"/>
    <w:rsid w:val="005513F4"/>
    <w:rsid w:val="00577C74"/>
    <w:rsid w:val="00580D52"/>
    <w:rsid w:val="00584444"/>
    <w:rsid w:val="005870D5"/>
    <w:rsid w:val="0058714D"/>
    <w:rsid w:val="005904F2"/>
    <w:rsid w:val="00591DBF"/>
    <w:rsid w:val="005921B5"/>
    <w:rsid w:val="0059388D"/>
    <w:rsid w:val="0059609E"/>
    <w:rsid w:val="00596B80"/>
    <w:rsid w:val="005A023F"/>
    <w:rsid w:val="005A3026"/>
    <w:rsid w:val="005A37E6"/>
    <w:rsid w:val="005A3ABA"/>
    <w:rsid w:val="005A44B8"/>
    <w:rsid w:val="005B77CE"/>
    <w:rsid w:val="005B7D11"/>
    <w:rsid w:val="005C0762"/>
    <w:rsid w:val="005C4A59"/>
    <w:rsid w:val="005C62B1"/>
    <w:rsid w:val="005D0884"/>
    <w:rsid w:val="005D4AAE"/>
    <w:rsid w:val="005D5CBB"/>
    <w:rsid w:val="005F2572"/>
    <w:rsid w:val="005F5368"/>
    <w:rsid w:val="006076DE"/>
    <w:rsid w:val="00613EA5"/>
    <w:rsid w:val="0061650E"/>
    <w:rsid w:val="00616A6F"/>
    <w:rsid w:val="00620292"/>
    <w:rsid w:val="00637F4B"/>
    <w:rsid w:val="00647370"/>
    <w:rsid w:val="0065165C"/>
    <w:rsid w:val="00651925"/>
    <w:rsid w:val="006540A0"/>
    <w:rsid w:val="006607DD"/>
    <w:rsid w:val="0066194D"/>
    <w:rsid w:val="00665F51"/>
    <w:rsid w:val="00670773"/>
    <w:rsid w:val="00671F36"/>
    <w:rsid w:val="0067295D"/>
    <w:rsid w:val="006739D9"/>
    <w:rsid w:val="00674899"/>
    <w:rsid w:val="00681241"/>
    <w:rsid w:val="00682C4F"/>
    <w:rsid w:val="00684048"/>
    <w:rsid w:val="0069018A"/>
    <w:rsid w:val="00693895"/>
    <w:rsid w:val="00693CAF"/>
    <w:rsid w:val="006959A5"/>
    <w:rsid w:val="00696512"/>
    <w:rsid w:val="006A4CEB"/>
    <w:rsid w:val="006A4D3D"/>
    <w:rsid w:val="006A7F2E"/>
    <w:rsid w:val="006B3729"/>
    <w:rsid w:val="006B49CE"/>
    <w:rsid w:val="006C02AD"/>
    <w:rsid w:val="006C09FD"/>
    <w:rsid w:val="006C6606"/>
    <w:rsid w:val="006C79C8"/>
    <w:rsid w:val="006D6578"/>
    <w:rsid w:val="006E1CD4"/>
    <w:rsid w:val="006E4F60"/>
    <w:rsid w:val="006E53F7"/>
    <w:rsid w:val="006F0390"/>
    <w:rsid w:val="006F31B0"/>
    <w:rsid w:val="006F5670"/>
    <w:rsid w:val="006F59E2"/>
    <w:rsid w:val="00704559"/>
    <w:rsid w:val="007075A9"/>
    <w:rsid w:val="00707A1D"/>
    <w:rsid w:val="0071338D"/>
    <w:rsid w:val="00714B91"/>
    <w:rsid w:val="00714FE8"/>
    <w:rsid w:val="00717ADB"/>
    <w:rsid w:val="00723137"/>
    <w:rsid w:val="00731AB2"/>
    <w:rsid w:val="0073488F"/>
    <w:rsid w:val="00737DD3"/>
    <w:rsid w:val="00743DFA"/>
    <w:rsid w:val="00745BD3"/>
    <w:rsid w:val="00750437"/>
    <w:rsid w:val="007519B1"/>
    <w:rsid w:val="00753B15"/>
    <w:rsid w:val="007541A0"/>
    <w:rsid w:val="00757478"/>
    <w:rsid w:val="007574D3"/>
    <w:rsid w:val="00762940"/>
    <w:rsid w:val="00764E8F"/>
    <w:rsid w:val="00772772"/>
    <w:rsid w:val="00773F60"/>
    <w:rsid w:val="007803CA"/>
    <w:rsid w:val="007900C7"/>
    <w:rsid w:val="007907EC"/>
    <w:rsid w:val="0079328C"/>
    <w:rsid w:val="00793C35"/>
    <w:rsid w:val="00793CC0"/>
    <w:rsid w:val="00794E50"/>
    <w:rsid w:val="007961F4"/>
    <w:rsid w:val="007A0264"/>
    <w:rsid w:val="007A2228"/>
    <w:rsid w:val="007A3E3B"/>
    <w:rsid w:val="007A4D6D"/>
    <w:rsid w:val="007B2AA6"/>
    <w:rsid w:val="007B2C7C"/>
    <w:rsid w:val="007B3E13"/>
    <w:rsid w:val="007B6D28"/>
    <w:rsid w:val="007C569F"/>
    <w:rsid w:val="007C684B"/>
    <w:rsid w:val="007C74EC"/>
    <w:rsid w:val="007D266D"/>
    <w:rsid w:val="007D663F"/>
    <w:rsid w:val="007E74CC"/>
    <w:rsid w:val="007E768A"/>
    <w:rsid w:val="007F061A"/>
    <w:rsid w:val="007F0D5C"/>
    <w:rsid w:val="007F24B1"/>
    <w:rsid w:val="007F40F1"/>
    <w:rsid w:val="007F4A6B"/>
    <w:rsid w:val="007F5340"/>
    <w:rsid w:val="007F6A2D"/>
    <w:rsid w:val="0080051C"/>
    <w:rsid w:val="008011B4"/>
    <w:rsid w:val="008019B5"/>
    <w:rsid w:val="00801A82"/>
    <w:rsid w:val="00803913"/>
    <w:rsid w:val="0080525D"/>
    <w:rsid w:val="00806216"/>
    <w:rsid w:val="00806FB4"/>
    <w:rsid w:val="00807457"/>
    <w:rsid w:val="0081473E"/>
    <w:rsid w:val="00820263"/>
    <w:rsid w:val="00830538"/>
    <w:rsid w:val="00831089"/>
    <w:rsid w:val="008343DD"/>
    <w:rsid w:val="008344A5"/>
    <w:rsid w:val="00834820"/>
    <w:rsid w:val="00836672"/>
    <w:rsid w:val="0084020D"/>
    <w:rsid w:val="00842D17"/>
    <w:rsid w:val="00850140"/>
    <w:rsid w:val="00850FCC"/>
    <w:rsid w:val="00851AE5"/>
    <w:rsid w:val="00852629"/>
    <w:rsid w:val="00852D20"/>
    <w:rsid w:val="00855246"/>
    <w:rsid w:val="00864DF0"/>
    <w:rsid w:val="00865219"/>
    <w:rsid w:val="00872A40"/>
    <w:rsid w:val="008736FB"/>
    <w:rsid w:val="00884970"/>
    <w:rsid w:val="00885766"/>
    <w:rsid w:val="00886ED3"/>
    <w:rsid w:val="00890C74"/>
    <w:rsid w:val="008915CF"/>
    <w:rsid w:val="00891C11"/>
    <w:rsid w:val="00891DE5"/>
    <w:rsid w:val="0089456B"/>
    <w:rsid w:val="008A0F08"/>
    <w:rsid w:val="008A32BA"/>
    <w:rsid w:val="008A4D76"/>
    <w:rsid w:val="008B617C"/>
    <w:rsid w:val="008C0C15"/>
    <w:rsid w:val="008C2D0E"/>
    <w:rsid w:val="008C3F92"/>
    <w:rsid w:val="008C42CD"/>
    <w:rsid w:val="008C6987"/>
    <w:rsid w:val="008C73B2"/>
    <w:rsid w:val="008D3237"/>
    <w:rsid w:val="008D5E86"/>
    <w:rsid w:val="008E0D4A"/>
    <w:rsid w:val="008E1F6F"/>
    <w:rsid w:val="008E26B3"/>
    <w:rsid w:val="008E4093"/>
    <w:rsid w:val="008E6729"/>
    <w:rsid w:val="008F2336"/>
    <w:rsid w:val="008F5C43"/>
    <w:rsid w:val="008F76B5"/>
    <w:rsid w:val="009008D0"/>
    <w:rsid w:val="00902563"/>
    <w:rsid w:val="00902564"/>
    <w:rsid w:val="00905B5C"/>
    <w:rsid w:val="00907089"/>
    <w:rsid w:val="00910C65"/>
    <w:rsid w:val="00915F01"/>
    <w:rsid w:val="009205AD"/>
    <w:rsid w:val="00924867"/>
    <w:rsid w:val="00924A2E"/>
    <w:rsid w:val="00933B68"/>
    <w:rsid w:val="0093548F"/>
    <w:rsid w:val="00942980"/>
    <w:rsid w:val="009466A1"/>
    <w:rsid w:val="00950CA8"/>
    <w:rsid w:val="009527C2"/>
    <w:rsid w:val="009529B3"/>
    <w:rsid w:val="00960E63"/>
    <w:rsid w:val="0096477C"/>
    <w:rsid w:val="00967F35"/>
    <w:rsid w:val="009724C1"/>
    <w:rsid w:val="009858FA"/>
    <w:rsid w:val="00990921"/>
    <w:rsid w:val="00991B87"/>
    <w:rsid w:val="00992BDB"/>
    <w:rsid w:val="00995993"/>
    <w:rsid w:val="009A0944"/>
    <w:rsid w:val="009A3CA1"/>
    <w:rsid w:val="009A5C7D"/>
    <w:rsid w:val="009A6B0B"/>
    <w:rsid w:val="009A6D7E"/>
    <w:rsid w:val="009B24CC"/>
    <w:rsid w:val="009B2947"/>
    <w:rsid w:val="009B3424"/>
    <w:rsid w:val="009B5D49"/>
    <w:rsid w:val="009B624A"/>
    <w:rsid w:val="009C206A"/>
    <w:rsid w:val="009C24ED"/>
    <w:rsid w:val="009C3BD6"/>
    <w:rsid w:val="009C49C3"/>
    <w:rsid w:val="009C6380"/>
    <w:rsid w:val="009C6679"/>
    <w:rsid w:val="009D3236"/>
    <w:rsid w:val="009D6E3C"/>
    <w:rsid w:val="009E0A57"/>
    <w:rsid w:val="009E5097"/>
    <w:rsid w:val="009E61DD"/>
    <w:rsid w:val="009F027A"/>
    <w:rsid w:val="009F0C59"/>
    <w:rsid w:val="009F369A"/>
    <w:rsid w:val="009F380A"/>
    <w:rsid w:val="00A01FC6"/>
    <w:rsid w:val="00A14824"/>
    <w:rsid w:val="00A1753B"/>
    <w:rsid w:val="00A24A73"/>
    <w:rsid w:val="00A24F70"/>
    <w:rsid w:val="00A26303"/>
    <w:rsid w:val="00A27E1D"/>
    <w:rsid w:val="00A3654F"/>
    <w:rsid w:val="00A36B67"/>
    <w:rsid w:val="00A43675"/>
    <w:rsid w:val="00A516DE"/>
    <w:rsid w:val="00A519DC"/>
    <w:rsid w:val="00A557C3"/>
    <w:rsid w:val="00A61261"/>
    <w:rsid w:val="00A634C1"/>
    <w:rsid w:val="00A63517"/>
    <w:rsid w:val="00A66324"/>
    <w:rsid w:val="00A700E2"/>
    <w:rsid w:val="00A70A32"/>
    <w:rsid w:val="00A71DF7"/>
    <w:rsid w:val="00A722AE"/>
    <w:rsid w:val="00A73139"/>
    <w:rsid w:val="00A73294"/>
    <w:rsid w:val="00A7539E"/>
    <w:rsid w:val="00A757A0"/>
    <w:rsid w:val="00A7777F"/>
    <w:rsid w:val="00A81D05"/>
    <w:rsid w:val="00A8266B"/>
    <w:rsid w:val="00A82A9E"/>
    <w:rsid w:val="00A841F2"/>
    <w:rsid w:val="00A84BCB"/>
    <w:rsid w:val="00A8522D"/>
    <w:rsid w:val="00A86912"/>
    <w:rsid w:val="00A87B9F"/>
    <w:rsid w:val="00A9146D"/>
    <w:rsid w:val="00A91865"/>
    <w:rsid w:val="00A91BDA"/>
    <w:rsid w:val="00A93F63"/>
    <w:rsid w:val="00AA10CA"/>
    <w:rsid w:val="00AA4467"/>
    <w:rsid w:val="00AB2793"/>
    <w:rsid w:val="00AB3C3F"/>
    <w:rsid w:val="00AB4D60"/>
    <w:rsid w:val="00AB598F"/>
    <w:rsid w:val="00AC3502"/>
    <w:rsid w:val="00AC3E5C"/>
    <w:rsid w:val="00AC5BD4"/>
    <w:rsid w:val="00AC5DF9"/>
    <w:rsid w:val="00AD16C3"/>
    <w:rsid w:val="00AD4B16"/>
    <w:rsid w:val="00AD7873"/>
    <w:rsid w:val="00AE160F"/>
    <w:rsid w:val="00AE16AD"/>
    <w:rsid w:val="00AE3F33"/>
    <w:rsid w:val="00AE6260"/>
    <w:rsid w:val="00AF0102"/>
    <w:rsid w:val="00AF2198"/>
    <w:rsid w:val="00AF4079"/>
    <w:rsid w:val="00AF662A"/>
    <w:rsid w:val="00AF7579"/>
    <w:rsid w:val="00B01F98"/>
    <w:rsid w:val="00B02C6A"/>
    <w:rsid w:val="00B03B2F"/>
    <w:rsid w:val="00B107B8"/>
    <w:rsid w:val="00B135EC"/>
    <w:rsid w:val="00B15961"/>
    <w:rsid w:val="00B17D56"/>
    <w:rsid w:val="00B2235D"/>
    <w:rsid w:val="00B24A78"/>
    <w:rsid w:val="00B31BAF"/>
    <w:rsid w:val="00B3206C"/>
    <w:rsid w:val="00B34BFD"/>
    <w:rsid w:val="00B34DC2"/>
    <w:rsid w:val="00B35990"/>
    <w:rsid w:val="00B4282F"/>
    <w:rsid w:val="00B43CAF"/>
    <w:rsid w:val="00B4417A"/>
    <w:rsid w:val="00B4619B"/>
    <w:rsid w:val="00B5090A"/>
    <w:rsid w:val="00B51430"/>
    <w:rsid w:val="00B5490A"/>
    <w:rsid w:val="00B60BD8"/>
    <w:rsid w:val="00B74751"/>
    <w:rsid w:val="00B74897"/>
    <w:rsid w:val="00B75580"/>
    <w:rsid w:val="00B84531"/>
    <w:rsid w:val="00B848FF"/>
    <w:rsid w:val="00BA48C9"/>
    <w:rsid w:val="00BA48E0"/>
    <w:rsid w:val="00BA622A"/>
    <w:rsid w:val="00BA6594"/>
    <w:rsid w:val="00BB2B63"/>
    <w:rsid w:val="00BB6B9F"/>
    <w:rsid w:val="00BB7B07"/>
    <w:rsid w:val="00BB7B78"/>
    <w:rsid w:val="00BC2372"/>
    <w:rsid w:val="00BC2CFA"/>
    <w:rsid w:val="00BC3120"/>
    <w:rsid w:val="00BC3868"/>
    <w:rsid w:val="00BC792C"/>
    <w:rsid w:val="00BD1E58"/>
    <w:rsid w:val="00BD43CF"/>
    <w:rsid w:val="00BD4E60"/>
    <w:rsid w:val="00BD6C61"/>
    <w:rsid w:val="00BE26A3"/>
    <w:rsid w:val="00BE513E"/>
    <w:rsid w:val="00BE761C"/>
    <w:rsid w:val="00BF1D62"/>
    <w:rsid w:val="00C01550"/>
    <w:rsid w:val="00C0383B"/>
    <w:rsid w:val="00C038DC"/>
    <w:rsid w:val="00C03F97"/>
    <w:rsid w:val="00C04C20"/>
    <w:rsid w:val="00C04E8C"/>
    <w:rsid w:val="00C052A1"/>
    <w:rsid w:val="00C06E72"/>
    <w:rsid w:val="00C11926"/>
    <w:rsid w:val="00C11A6A"/>
    <w:rsid w:val="00C1334A"/>
    <w:rsid w:val="00C13E95"/>
    <w:rsid w:val="00C14F72"/>
    <w:rsid w:val="00C17E69"/>
    <w:rsid w:val="00C221BD"/>
    <w:rsid w:val="00C26C4A"/>
    <w:rsid w:val="00C27026"/>
    <w:rsid w:val="00C30117"/>
    <w:rsid w:val="00C3027B"/>
    <w:rsid w:val="00C353B6"/>
    <w:rsid w:val="00C373D6"/>
    <w:rsid w:val="00C41CAE"/>
    <w:rsid w:val="00C42AEE"/>
    <w:rsid w:val="00C43A58"/>
    <w:rsid w:val="00C43DBF"/>
    <w:rsid w:val="00C452E6"/>
    <w:rsid w:val="00C464D9"/>
    <w:rsid w:val="00C46C95"/>
    <w:rsid w:val="00C56C89"/>
    <w:rsid w:val="00C63C0E"/>
    <w:rsid w:val="00C7190B"/>
    <w:rsid w:val="00C71D18"/>
    <w:rsid w:val="00C778D4"/>
    <w:rsid w:val="00C80722"/>
    <w:rsid w:val="00C876A5"/>
    <w:rsid w:val="00C933FE"/>
    <w:rsid w:val="00CA0C13"/>
    <w:rsid w:val="00CA0C6A"/>
    <w:rsid w:val="00CA4079"/>
    <w:rsid w:val="00CA4C56"/>
    <w:rsid w:val="00CA6A09"/>
    <w:rsid w:val="00CB0753"/>
    <w:rsid w:val="00CB39A4"/>
    <w:rsid w:val="00CD0862"/>
    <w:rsid w:val="00CD4341"/>
    <w:rsid w:val="00CE71DB"/>
    <w:rsid w:val="00CF1E7A"/>
    <w:rsid w:val="00CF5483"/>
    <w:rsid w:val="00CF6F41"/>
    <w:rsid w:val="00D101AE"/>
    <w:rsid w:val="00D105E7"/>
    <w:rsid w:val="00D12886"/>
    <w:rsid w:val="00D17C0A"/>
    <w:rsid w:val="00D20522"/>
    <w:rsid w:val="00D270C1"/>
    <w:rsid w:val="00D27F0A"/>
    <w:rsid w:val="00D37572"/>
    <w:rsid w:val="00D378A1"/>
    <w:rsid w:val="00D4166C"/>
    <w:rsid w:val="00D43126"/>
    <w:rsid w:val="00D43C49"/>
    <w:rsid w:val="00D4512C"/>
    <w:rsid w:val="00D46C58"/>
    <w:rsid w:val="00D5000B"/>
    <w:rsid w:val="00D523BF"/>
    <w:rsid w:val="00D57649"/>
    <w:rsid w:val="00D618DC"/>
    <w:rsid w:val="00D62207"/>
    <w:rsid w:val="00D87ED9"/>
    <w:rsid w:val="00D90541"/>
    <w:rsid w:val="00D9070F"/>
    <w:rsid w:val="00D90F4B"/>
    <w:rsid w:val="00D93902"/>
    <w:rsid w:val="00D96232"/>
    <w:rsid w:val="00DA399A"/>
    <w:rsid w:val="00DA3E73"/>
    <w:rsid w:val="00DA49DD"/>
    <w:rsid w:val="00DA4D8A"/>
    <w:rsid w:val="00DA6849"/>
    <w:rsid w:val="00DC48CB"/>
    <w:rsid w:val="00DC49ED"/>
    <w:rsid w:val="00DC6937"/>
    <w:rsid w:val="00DD2653"/>
    <w:rsid w:val="00DE20B1"/>
    <w:rsid w:val="00DE3CE1"/>
    <w:rsid w:val="00DE5355"/>
    <w:rsid w:val="00DE7F59"/>
    <w:rsid w:val="00DF0897"/>
    <w:rsid w:val="00DF094D"/>
    <w:rsid w:val="00DF0A9C"/>
    <w:rsid w:val="00DF24E2"/>
    <w:rsid w:val="00DF3E72"/>
    <w:rsid w:val="00DF461D"/>
    <w:rsid w:val="00DF7F43"/>
    <w:rsid w:val="00E044DA"/>
    <w:rsid w:val="00E0471E"/>
    <w:rsid w:val="00E1337F"/>
    <w:rsid w:val="00E16B32"/>
    <w:rsid w:val="00E35145"/>
    <w:rsid w:val="00E373A7"/>
    <w:rsid w:val="00E3751A"/>
    <w:rsid w:val="00E43E15"/>
    <w:rsid w:val="00E504A9"/>
    <w:rsid w:val="00E50B32"/>
    <w:rsid w:val="00E53A04"/>
    <w:rsid w:val="00E54461"/>
    <w:rsid w:val="00E54665"/>
    <w:rsid w:val="00E54B9F"/>
    <w:rsid w:val="00E570F0"/>
    <w:rsid w:val="00E573C6"/>
    <w:rsid w:val="00E57536"/>
    <w:rsid w:val="00E6183F"/>
    <w:rsid w:val="00E61BCF"/>
    <w:rsid w:val="00E6281D"/>
    <w:rsid w:val="00E63968"/>
    <w:rsid w:val="00E64299"/>
    <w:rsid w:val="00E642DB"/>
    <w:rsid w:val="00E67033"/>
    <w:rsid w:val="00E67D20"/>
    <w:rsid w:val="00E80F33"/>
    <w:rsid w:val="00E82559"/>
    <w:rsid w:val="00E84FEA"/>
    <w:rsid w:val="00E8740C"/>
    <w:rsid w:val="00E87944"/>
    <w:rsid w:val="00E90927"/>
    <w:rsid w:val="00E913A2"/>
    <w:rsid w:val="00E91C32"/>
    <w:rsid w:val="00E94E29"/>
    <w:rsid w:val="00E96F8C"/>
    <w:rsid w:val="00E97CC1"/>
    <w:rsid w:val="00EA0FC4"/>
    <w:rsid w:val="00EA7E16"/>
    <w:rsid w:val="00EB16D0"/>
    <w:rsid w:val="00EB2937"/>
    <w:rsid w:val="00EB3A05"/>
    <w:rsid w:val="00EC266D"/>
    <w:rsid w:val="00EC3D3D"/>
    <w:rsid w:val="00EC678C"/>
    <w:rsid w:val="00EC7ABC"/>
    <w:rsid w:val="00ED2E2D"/>
    <w:rsid w:val="00ED3FF9"/>
    <w:rsid w:val="00ED59DF"/>
    <w:rsid w:val="00EE1E2B"/>
    <w:rsid w:val="00EE3E20"/>
    <w:rsid w:val="00EE4067"/>
    <w:rsid w:val="00EE5FF9"/>
    <w:rsid w:val="00EE668D"/>
    <w:rsid w:val="00EF2800"/>
    <w:rsid w:val="00EF3666"/>
    <w:rsid w:val="00EF39F6"/>
    <w:rsid w:val="00EF53AF"/>
    <w:rsid w:val="00EF5FE3"/>
    <w:rsid w:val="00EF62E3"/>
    <w:rsid w:val="00EF676C"/>
    <w:rsid w:val="00F038AA"/>
    <w:rsid w:val="00F059FE"/>
    <w:rsid w:val="00F06316"/>
    <w:rsid w:val="00F1246E"/>
    <w:rsid w:val="00F15817"/>
    <w:rsid w:val="00F21DD9"/>
    <w:rsid w:val="00F45E63"/>
    <w:rsid w:val="00F50AED"/>
    <w:rsid w:val="00F56BE1"/>
    <w:rsid w:val="00F607E5"/>
    <w:rsid w:val="00F619C0"/>
    <w:rsid w:val="00F61C23"/>
    <w:rsid w:val="00F66E9E"/>
    <w:rsid w:val="00F722C1"/>
    <w:rsid w:val="00F72BCA"/>
    <w:rsid w:val="00F7438E"/>
    <w:rsid w:val="00F77C94"/>
    <w:rsid w:val="00F8447D"/>
    <w:rsid w:val="00F86AE8"/>
    <w:rsid w:val="00F87395"/>
    <w:rsid w:val="00F87508"/>
    <w:rsid w:val="00F913A3"/>
    <w:rsid w:val="00F91740"/>
    <w:rsid w:val="00F93222"/>
    <w:rsid w:val="00F9550C"/>
    <w:rsid w:val="00FA0080"/>
    <w:rsid w:val="00FA19C2"/>
    <w:rsid w:val="00FA2D8C"/>
    <w:rsid w:val="00FA662F"/>
    <w:rsid w:val="00FB2E73"/>
    <w:rsid w:val="00FB361B"/>
    <w:rsid w:val="00FB69EB"/>
    <w:rsid w:val="00FC3E36"/>
    <w:rsid w:val="00FC6C39"/>
    <w:rsid w:val="00FD151C"/>
    <w:rsid w:val="00FD2E0C"/>
    <w:rsid w:val="00FD2EFD"/>
    <w:rsid w:val="00FD307E"/>
    <w:rsid w:val="00FD577A"/>
    <w:rsid w:val="00FE1981"/>
    <w:rsid w:val="00FE787C"/>
    <w:rsid w:val="00FE7CD3"/>
    <w:rsid w:val="00FF1F5A"/>
    <w:rsid w:val="00FF24DE"/>
    <w:rsid w:val="00FF798B"/>
    <w:rsid w:val="00FF7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4114">
      <o:colormru v:ext="edit" colors="#ccf,#fcf,#ffd9ff"/>
      <o:colormenu v:ext="edit" fillcolor="#ffd9ff" strokecolor="none"/>
    </o:shapedefaults>
    <o:shapelayout v:ext="edit">
      <o:idmap v:ext="edit" data="1"/>
      <o:rules v:ext="edit">
        <o:r id="V:Rule3" type="connector" idref="#_x0000_s1037"/>
        <o:r id="V:Rule4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02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6F31B0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15F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475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751"/>
    <w:pPr>
      <w:keepNext/>
      <w:spacing w:line="720" w:lineRule="auto"/>
      <w:ind w:leftChars="200" w:left="200"/>
      <w:outlineLvl w:val="4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D02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074B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74B7D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74B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74B7D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D08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0884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33685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a">
    <w:name w:val="annotation text"/>
    <w:basedOn w:val="a"/>
    <w:link w:val="ab"/>
    <w:rsid w:val="007D266D"/>
    <w:pPr>
      <w:widowControl/>
      <w:adjustRightInd w:val="0"/>
      <w:spacing w:line="360" w:lineRule="atLeast"/>
    </w:pPr>
    <w:rPr>
      <w:rFonts w:ascii="新細明體" w:hAnsi="新細明體" w:cs="新細明體"/>
      <w:kern w:val="0"/>
      <w:sz w:val="20"/>
      <w:szCs w:val="20"/>
    </w:rPr>
  </w:style>
  <w:style w:type="character" w:customStyle="1" w:styleId="ab">
    <w:name w:val="註解文字 字元"/>
    <w:basedOn w:val="a0"/>
    <w:link w:val="aa"/>
    <w:rsid w:val="007D266D"/>
    <w:rPr>
      <w:rFonts w:ascii="新細明體" w:eastAsia="新細明體" w:hAnsi="新細明體" w:cs="新細明體"/>
      <w:kern w:val="0"/>
      <w:sz w:val="20"/>
      <w:szCs w:val="20"/>
    </w:rPr>
  </w:style>
  <w:style w:type="character" w:customStyle="1" w:styleId="il">
    <w:name w:val="il"/>
    <w:basedOn w:val="a0"/>
    <w:rsid w:val="00D57649"/>
  </w:style>
  <w:style w:type="character" w:styleId="ac">
    <w:name w:val="Hyperlink"/>
    <w:basedOn w:val="a0"/>
    <w:uiPriority w:val="99"/>
    <w:rsid w:val="00577C74"/>
    <w:rPr>
      <w:color w:val="0000FF"/>
      <w:u w:val="single"/>
    </w:rPr>
  </w:style>
  <w:style w:type="table" w:styleId="ad">
    <w:name w:val="Table Grid"/>
    <w:basedOn w:val="a1"/>
    <w:uiPriority w:val="59"/>
    <w:rsid w:val="00213A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6F31B0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B74751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B74751"/>
    <w:rPr>
      <w:rFonts w:ascii="Calibri Light" w:eastAsia="新細明體" w:hAnsi="Calibri Light" w:cs="Times New Roman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B7475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Body Text"/>
    <w:basedOn w:val="a"/>
    <w:link w:val="af"/>
    <w:rsid w:val="00D4166C"/>
    <w:pPr>
      <w:spacing w:line="400" w:lineRule="exact"/>
    </w:pPr>
    <w:rPr>
      <w:rFonts w:ascii="新細明體" w:hAnsi="Times New Roman"/>
      <w:sz w:val="32"/>
      <w:szCs w:val="24"/>
    </w:rPr>
  </w:style>
  <w:style w:type="character" w:customStyle="1" w:styleId="af">
    <w:name w:val="本文 字元"/>
    <w:basedOn w:val="a0"/>
    <w:link w:val="ae"/>
    <w:rsid w:val="00D4166C"/>
    <w:rPr>
      <w:rFonts w:ascii="新細明體" w:eastAsia="新細明體" w:hAnsi="Times New Roman" w:cs="Times New Roman"/>
      <w:sz w:val="32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FE198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FE1981"/>
    <w:rPr>
      <w:rFonts w:ascii="細明體" w:eastAsia="細明體" w:hAnsi="細明體" w:cs="細明體"/>
      <w:kern w:val="0"/>
      <w:szCs w:val="24"/>
    </w:rPr>
  </w:style>
  <w:style w:type="character" w:styleId="af0">
    <w:name w:val="Strong"/>
    <w:basedOn w:val="a0"/>
    <w:uiPriority w:val="22"/>
    <w:qFormat/>
    <w:rsid w:val="000915FB"/>
    <w:rPr>
      <w:b/>
      <w:bCs/>
    </w:rPr>
  </w:style>
  <w:style w:type="character" w:customStyle="1" w:styleId="20">
    <w:name w:val="標題 2 字元"/>
    <w:basedOn w:val="a0"/>
    <w:link w:val="2"/>
    <w:uiPriority w:val="9"/>
    <w:semiHidden/>
    <w:rsid w:val="000915FB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p1">
    <w:name w:val="p1"/>
    <w:basedOn w:val="a"/>
    <w:rsid w:val="000915F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27F74-13FB-4A9E-9F5A-6BC08E7F5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2025-10-13T01:24:00Z</cp:lastPrinted>
  <dcterms:created xsi:type="dcterms:W3CDTF">2026-09-11T01:29:00Z</dcterms:created>
  <dcterms:modified xsi:type="dcterms:W3CDTF">2026-09-11T02:09:00Z</dcterms:modified>
</cp:coreProperties>
</file>