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0E" w:rsidRPr="00D77522" w:rsidRDefault="00EF7E0E" w:rsidP="00161BF2">
      <w:pPr>
        <w:tabs>
          <w:tab w:val="left" w:pos="6600"/>
        </w:tabs>
        <w:snapToGrid w:val="0"/>
        <w:spacing w:line="320" w:lineRule="atLeast"/>
        <w:rPr>
          <w:rFonts w:eastAsia="標楷體"/>
          <w:szCs w:val="24"/>
        </w:rPr>
      </w:pPr>
      <w:r w:rsidRPr="00D77522">
        <w:rPr>
          <w:rFonts w:eastAsia="標楷體"/>
          <w:spacing w:val="20"/>
          <w:sz w:val="52"/>
        </w:rPr>
        <w:t>臺灣醫學會</w:t>
      </w:r>
      <w:r w:rsidR="00D77522" w:rsidRPr="00D77522">
        <w:rPr>
          <w:rFonts w:eastAsia="標楷體"/>
          <w:spacing w:val="20"/>
          <w:sz w:val="52"/>
        </w:rPr>
        <w:t>（</w:t>
      </w:r>
      <w:r w:rsidRPr="00D77522">
        <w:rPr>
          <w:rFonts w:eastAsia="標楷體"/>
          <w:spacing w:val="20"/>
          <w:sz w:val="52"/>
        </w:rPr>
        <w:t>函</w:t>
      </w:r>
      <w:r w:rsidR="00D77522" w:rsidRPr="00D77522">
        <w:rPr>
          <w:rFonts w:eastAsia="標楷體"/>
          <w:spacing w:val="20"/>
          <w:sz w:val="52"/>
        </w:rPr>
        <w:t>）</w:t>
      </w:r>
      <w:r w:rsidRPr="00D77522">
        <w:rPr>
          <w:rFonts w:eastAsia="標楷體"/>
          <w:sz w:val="28"/>
        </w:rPr>
        <w:tab/>
      </w:r>
      <w:r w:rsidRPr="00D77522">
        <w:rPr>
          <w:rFonts w:eastAsia="標楷體"/>
          <w:szCs w:val="24"/>
        </w:rPr>
        <w:t>中華民國</w:t>
      </w:r>
      <w:r w:rsidR="00D77522">
        <w:rPr>
          <w:rFonts w:eastAsia="標楷體" w:hint="eastAsia"/>
          <w:szCs w:val="24"/>
        </w:rPr>
        <w:t xml:space="preserve"> </w:t>
      </w:r>
      <w:r w:rsidR="00816860">
        <w:rPr>
          <w:rFonts w:eastAsia="標楷體" w:hint="eastAsia"/>
          <w:szCs w:val="24"/>
        </w:rPr>
        <w:t>10</w:t>
      </w:r>
      <w:r w:rsidR="00E14E30">
        <w:rPr>
          <w:rFonts w:eastAsia="標楷體"/>
          <w:szCs w:val="24"/>
        </w:rPr>
        <w:t>3</w:t>
      </w:r>
      <w:r w:rsidRPr="00D77522">
        <w:rPr>
          <w:rFonts w:eastAsia="標楷體"/>
          <w:szCs w:val="24"/>
        </w:rPr>
        <w:t>年</w:t>
      </w:r>
      <w:r w:rsidR="00D77522">
        <w:rPr>
          <w:rFonts w:eastAsia="標楷體" w:hint="eastAsia"/>
          <w:szCs w:val="24"/>
        </w:rPr>
        <w:t xml:space="preserve"> </w:t>
      </w:r>
      <w:r w:rsidR="00D77522" w:rsidRPr="00D77522">
        <w:rPr>
          <w:rFonts w:eastAsia="標楷體"/>
          <w:szCs w:val="24"/>
        </w:rPr>
        <w:t>4</w:t>
      </w:r>
      <w:r w:rsidRPr="00D77522">
        <w:rPr>
          <w:rFonts w:eastAsia="標楷體"/>
          <w:szCs w:val="24"/>
        </w:rPr>
        <w:t>月</w:t>
      </w:r>
      <w:r w:rsidR="00D77522">
        <w:rPr>
          <w:rFonts w:eastAsia="標楷體" w:hint="eastAsia"/>
          <w:szCs w:val="24"/>
        </w:rPr>
        <w:t xml:space="preserve"> </w:t>
      </w:r>
      <w:r w:rsidR="00792CF0">
        <w:rPr>
          <w:rFonts w:eastAsia="標楷體"/>
          <w:szCs w:val="24"/>
        </w:rPr>
        <w:t>7</w:t>
      </w:r>
      <w:r w:rsidRPr="00D77522">
        <w:rPr>
          <w:rFonts w:eastAsia="標楷體"/>
          <w:szCs w:val="24"/>
        </w:rPr>
        <w:t>日</w:t>
      </w:r>
    </w:p>
    <w:p w:rsidR="00EF7E0E" w:rsidRPr="00D77522" w:rsidRDefault="00EF7E0E" w:rsidP="00161BF2">
      <w:pPr>
        <w:tabs>
          <w:tab w:val="left" w:pos="6600"/>
        </w:tabs>
        <w:snapToGrid w:val="0"/>
        <w:spacing w:line="320" w:lineRule="atLeast"/>
        <w:rPr>
          <w:rFonts w:eastAsia="標楷體"/>
          <w:szCs w:val="24"/>
        </w:rPr>
      </w:pPr>
      <w:r w:rsidRPr="00D77522">
        <w:rPr>
          <w:rFonts w:eastAsia="標楷體"/>
          <w:szCs w:val="24"/>
        </w:rPr>
        <w:tab/>
        <w:t>(</w:t>
      </w:r>
      <w:r w:rsidR="00A85C83">
        <w:rPr>
          <w:rFonts w:eastAsia="標楷體" w:hint="eastAsia"/>
          <w:szCs w:val="24"/>
        </w:rPr>
        <w:t>10</w:t>
      </w:r>
      <w:r w:rsidR="00312291">
        <w:rPr>
          <w:rFonts w:eastAsia="標楷體"/>
          <w:szCs w:val="24"/>
        </w:rPr>
        <w:t>3</w:t>
      </w:r>
      <w:r w:rsidRPr="00D77522">
        <w:rPr>
          <w:rFonts w:eastAsia="標楷體"/>
          <w:szCs w:val="24"/>
        </w:rPr>
        <w:t xml:space="preserve">) </w:t>
      </w:r>
      <w:proofErr w:type="gramStart"/>
      <w:r w:rsidR="0050607E">
        <w:rPr>
          <w:rFonts w:eastAsia="標楷體" w:hint="eastAsia"/>
          <w:szCs w:val="24"/>
        </w:rPr>
        <w:t>臺</w:t>
      </w:r>
      <w:r w:rsidRPr="00D77522">
        <w:rPr>
          <w:rFonts w:eastAsia="標楷體"/>
          <w:szCs w:val="24"/>
        </w:rPr>
        <w:t>醫</w:t>
      </w:r>
      <w:proofErr w:type="gramEnd"/>
      <w:r w:rsidRPr="00D77522">
        <w:rPr>
          <w:rFonts w:eastAsia="標楷體"/>
          <w:szCs w:val="24"/>
        </w:rPr>
        <w:t>會</w:t>
      </w:r>
      <w:proofErr w:type="gramStart"/>
      <w:r w:rsidR="00F96082">
        <w:rPr>
          <w:rFonts w:eastAsia="標楷體"/>
          <w:szCs w:val="24"/>
        </w:rPr>
        <w:t>淳</w:t>
      </w:r>
      <w:proofErr w:type="gramEnd"/>
      <w:r w:rsidRPr="00D77522">
        <w:rPr>
          <w:rFonts w:eastAsia="標楷體"/>
          <w:szCs w:val="24"/>
        </w:rPr>
        <w:t>字第</w:t>
      </w:r>
      <w:r w:rsidR="00B47D1E">
        <w:rPr>
          <w:rFonts w:eastAsia="標楷體" w:hint="eastAsia"/>
          <w:szCs w:val="24"/>
        </w:rPr>
        <w:t xml:space="preserve"> </w:t>
      </w:r>
      <w:r w:rsidR="004D17B0">
        <w:rPr>
          <w:rFonts w:eastAsia="標楷體"/>
          <w:szCs w:val="24"/>
        </w:rPr>
        <w:t>041</w:t>
      </w:r>
      <w:r w:rsidRPr="00D77522">
        <w:rPr>
          <w:rFonts w:eastAsia="標楷體"/>
          <w:szCs w:val="24"/>
        </w:rPr>
        <w:t>號</w:t>
      </w:r>
    </w:p>
    <w:p w:rsidR="00EF7E0E" w:rsidRDefault="00EF7E0E">
      <w:pPr>
        <w:snapToGrid w:val="0"/>
        <w:spacing w:line="320" w:lineRule="atLeast"/>
        <w:rPr>
          <w:rFonts w:ascii="標楷體" w:eastAsia="標楷體"/>
          <w:sz w:val="48"/>
        </w:rPr>
      </w:pPr>
    </w:p>
    <w:p w:rsidR="00EF7E0E" w:rsidRPr="00F47FD7" w:rsidRDefault="00EF7E0E" w:rsidP="00132618">
      <w:pPr>
        <w:snapToGrid w:val="0"/>
        <w:spacing w:afterLines="30" w:line="480" w:lineRule="atLeast"/>
        <w:jc w:val="both"/>
        <w:rPr>
          <w:rFonts w:eastAsia="標楷體"/>
          <w:sz w:val="32"/>
          <w:szCs w:val="32"/>
        </w:rPr>
      </w:pPr>
      <w:r w:rsidRPr="00F47FD7">
        <w:rPr>
          <w:rFonts w:eastAsia="標楷體"/>
          <w:sz w:val="32"/>
          <w:szCs w:val="32"/>
        </w:rPr>
        <w:t>受文者：</w:t>
      </w:r>
      <w:r w:rsidR="0050740F">
        <w:rPr>
          <w:rFonts w:eastAsia="標楷體" w:hint="eastAsia"/>
          <w:sz w:val="32"/>
          <w:szCs w:val="32"/>
        </w:rPr>
        <w:t>各醫師公會</w:t>
      </w:r>
    </w:p>
    <w:p w:rsidR="00EF7E0E" w:rsidRPr="00D77522" w:rsidRDefault="00EF7E0E" w:rsidP="00132618">
      <w:pPr>
        <w:snapToGrid w:val="0"/>
        <w:spacing w:afterLines="30" w:line="48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D77522">
        <w:rPr>
          <w:rFonts w:eastAsia="標楷體"/>
          <w:sz w:val="28"/>
          <w:szCs w:val="28"/>
        </w:rPr>
        <w:t>主</w:t>
      </w:r>
      <w:r w:rsidRPr="00D77522">
        <w:rPr>
          <w:rFonts w:eastAsia="標楷體"/>
          <w:sz w:val="28"/>
          <w:szCs w:val="28"/>
        </w:rPr>
        <w:t xml:space="preserve">  </w:t>
      </w:r>
      <w:r w:rsidRPr="00D77522">
        <w:rPr>
          <w:rFonts w:eastAsia="標楷體"/>
          <w:sz w:val="28"/>
          <w:szCs w:val="28"/>
        </w:rPr>
        <w:t>旨：</w:t>
      </w:r>
      <w:r w:rsidR="00CC74BD" w:rsidRPr="00792CF0">
        <w:rPr>
          <w:rFonts w:eastAsia="標楷體" w:hint="eastAsia"/>
          <w:spacing w:val="-2"/>
          <w:sz w:val="28"/>
        </w:rPr>
        <w:t>臺灣醫學</w:t>
      </w:r>
      <w:r w:rsidRPr="00792CF0">
        <w:rPr>
          <w:rFonts w:eastAsia="標楷體"/>
          <w:spacing w:val="-2"/>
          <w:sz w:val="28"/>
          <w:szCs w:val="28"/>
        </w:rPr>
        <w:t>會</w:t>
      </w:r>
      <w:r w:rsidR="00816860" w:rsidRPr="00792CF0">
        <w:rPr>
          <w:rFonts w:eastAsia="標楷體" w:hint="eastAsia"/>
          <w:spacing w:val="-2"/>
          <w:sz w:val="28"/>
          <w:szCs w:val="28"/>
        </w:rPr>
        <w:t>10</w:t>
      </w:r>
      <w:r w:rsidR="00E14E30" w:rsidRPr="00792CF0">
        <w:rPr>
          <w:rFonts w:eastAsia="標楷體"/>
          <w:spacing w:val="-2"/>
          <w:sz w:val="28"/>
          <w:szCs w:val="28"/>
        </w:rPr>
        <w:t>3</w:t>
      </w:r>
      <w:r w:rsidRPr="00792CF0">
        <w:rPr>
          <w:rFonts w:eastAsia="標楷體"/>
          <w:spacing w:val="-2"/>
          <w:sz w:val="28"/>
          <w:szCs w:val="28"/>
        </w:rPr>
        <w:t>年春季學術演講會函請轉告</w:t>
      </w:r>
      <w:r w:rsidRPr="00792CF0">
        <w:rPr>
          <w:rFonts w:eastAsia="標楷體"/>
          <w:spacing w:val="-2"/>
          <w:sz w:val="28"/>
          <w:szCs w:val="28"/>
        </w:rPr>
        <w:t xml:space="preserve">  </w:t>
      </w:r>
      <w:r w:rsidRPr="00792CF0">
        <w:rPr>
          <w:rFonts w:eastAsia="標楷體"/>
          <w:spacing w:val="-2"/>
          <w:sz w:val="28"/>
          <w:szCs w:val="28"/>
        </w:rPr>
        <w:t>貴單位</w:t>
      </w:r>
      <w:r w:rsidR="00746E4C" w:rsidRPr="00792CF0">
        <w:rPr>
          <w:rFonts w:eastAsia="標楷體"/>
          <w:spacing w:val="-2"/>
          <w:sz w:val="28"/>
          <w:szCs w:val="28"/>
        </w:rPr>
        <w:t>會員</w:t>
      </w:r>
      <w:r w:rsidRPr="00792CF0">
        <w:rPr>
          <w:rFonts w:eastAsia="標楷體"/>
          <w:spacing w:val="-2"/>
          <w:sz w:val="28"/>
          <w:szCs w:val="28"/>
        </w:rPr>
        <w:t>踴躍參加聽講。</w:t>
      </w:r>
    </w:p>
    <w:p w:rsidR="00B85A9E" w:rsidRPr="00CE3963" w:rsidRDefault="00EF7E0E" w:rsidP="00132618">
      <w:pPr>
        <w:snapToGrid w:val="0"/>
        <w:spacing w:afterLines="30" w:line="480" w:lineRule="atLeast"/>
        <w:ind w:left="1680" w:hangingChars="600" w:hanging="1680"/>
        <w:jc w:val="both"/>
        <w:rPr>
          <w:rFonts w:eastAsia="標楷體"/>
          <w:sz w:val="28"/>
        </w:rPr>
      </w:pPr>
      <w:r w:rsidRPr="00D77522">
        <w:rPr>
          <w:rFonts w:eastAsia="標楷體"/>
          <w:sz w:val="28"/>
          <w:szCs w:val="28"/>
        </w:rPr>
        <w:t>說</w:t>
      </w:r>
      <w:r w:rsidRPr="00D77522">
        <w:rPr>
          <w:rFonts w:eastAsia="標楷體"/>
          <w:sz w:val="28"/>
          <w:szCs w:val="28"/>
        </w:rPr>
        <w:t xml:space="preserve">  </w:t>
      </w:r>
      <w:r w:rsidRPr="00D77522">
        <w:rPr>
          <w:rFonts w:eastAsia="標楷體"/>
          <w:sz w:val="28"/>
          <w:szCs w:val="28"/>
        </w:rPr>
        <w:t>明：</w:t>
      </w:r>
      <w:r w:rsidR="00B85A9E" w:rsidRPr="00CE3963">
        <w:rPr>
          <w:rFonts w:eastAsia="標楷體"/>
          <w:sz w:val="28"/>
        </w:rPr>
        <w:t>一、本會訂於民國</w:t>
      </w:r>
      <w:r w:rsidR="00816860">
        <w:rPr>
          <w:rFonts w:eastAsia="標楷體" w:hint="eastAsia"/>
          <w:sz w:val="28"/>
        </w:rPr>
        <w:t>10</w:t>
      </w:r>
      <w:r w:rsidR="00E14E30">
        <w:rPr>
          <w:rFonts w:eastAsia="標楷體"/>
          <w:sz w:val="28"/>
        </w:rPr>
        <w:t>3</w:t>
      </w:r>
      <w:r w:rsidR="00B85A9E" w:rsidRPr="00CE3963">
        <w:rPr>
          <w:rFonts w:eastAsia="標楷體"/>
          <w:sz w:val="28"/>
        </w:rPr>
        <w:t>年</w:t>
      </w:r>
      <w:r w:rsidR="00B85A9E" w:rsidRPr="00CE3963">
        <w:rPr>
          <w:rFonts w:eastAsia="標楷體"/>
          <w:sz w:val="28"/>
        </w:rPr>
        <w:t>5</w:t>
      </w:r>
      <w:r w:rsidR="00B85A9E" w:rsidRPr="00CE3963">
        <w:rPr>
          <w:rFonts w:eastAsia="標楷體"/>
          <w:sz w:val="28"/>
        </w:rPr>
        <w:t>月</w:t>
      </w:r>
      <w:r w:rsidR="00E14E30">
        <w:rPr>
          <w:rFonts w:eastAsia="標楷體"/>
          <w:sz w:val="28"/>
        </w:rPr>
        <w:t>17</w:t>
      </w:r>
      <w:r w:rsidR="00B94506">
        <w:rPr>
          <w:rFonts w:eastAsia="標楷體" w:hint="eastAsia"/>
          <w:sz w:val="28"/>
        </w:rPr>
        <w:t>日</w:t>
      </w:r>
      <w:r w:rsidR="00816860">
        <w:rPr>
          <w:rFonts w:eastAsia="標楷體" w:hint="eastAsia"/>
          <w:sz w:val="28"/>
        </w:rPr>
        <w:t>下午</w:t>
      </w:r>
      <w:r w:rsidR="00B85A9E" w:rsidRPr="00CE3963">
        <w:rPr>
          <w:rFonts w:eastAsia="標楷體"/>
          <w:sz w:val="28"/>
        </w:rPr>
        <w:t>、</w:t>
      </w:r>
      <w:r w:rsidR="00E14E30">
        <w:rPr>
          <w:rFonts w:eastAsia="標楷體"/>
          <w:sz w:val="28"/>
        </w:rPr>
        <w:t>18</w:t>
      </w:r>
      <w:r w:rsidR="00B85A9E" w:rsidRPr="00CE3963">
        <w:rPr>
          <w:rFonts w:eastAsia="標楷體"/>
          <w:sz w:val="28"/>
        </w:rPr>
        <w:t>日</w:t>
      </w:r>
      <w:r w:rsidR="00B85A9E">
        <w:rPr>
          <w:rFonts w:eastAsia="標楷體" w:hint="eastAsia"/>
          <w:sz w:val="28"/>
        </w:rPr>
        <w:t>（</w:t>
      </w:r>
      <w:r w:rsidR="00B85A9E" w:rsidRPr="00CE3963">
        <w:rPr>
          <w:rFonts w:eastAsia="標楷體"/>
          <w:sz w:val="28"/>
        </w:rPr>
        <w:t>星期六</w:t>
      </w:r>
      <w:r w:rsidR="00816860">
        <w:rPr>
          <w:rFonts w:eastAsia="標楷體" w:hint="eastAsia"/>
          <w:sz w:val="28"/>
        </w:rPr>
        <w:t>下午</w:t>
      </w:r>
      <w:r w:rsidR="00B85A9E" w:rsidRPr="00CE3963">
        <w:rPr>
          <w:rFonts w:eastAsia="標楷體"/>
          <w:sz w:val="28"/>
        </w:rPr>
        <w:t>、星期日</w:t>
      </w:r>
      <w:r w:rsidR="00B85A9E">
        <w:rPr>
          <w:rFonts w:eastAsia="標楷體" w:hint="eastAsia"/>
          <w:sz w:val="28"/>
        </w:rPr>
        <w:t>）</w:t>
      </w:r>
      <w:r w:rsidR="00B85A9E" w:rsidRPr="00CE3963">
        <w:rPr>
          <w:rFonts w:eastAsia="標楷體"/>
          <w:sz w:val="28"/>
        </w:rPr>
        <w:t>為期一天半，於</w:t>
      </w:r>
      <w:r w:rsidR="00E14E30">
        <w:rPr>
          <w:rFonts w:eastAsia="標楷體"/>
          <w:sz w:val="28"/>
        </w:rPr>
        <w:t>中國醫藥大學</w:t>
      </w:r>
      <w:r w:rsidR="00B85A9E" w:rsidRPr="00CE3963">
        <w:rPr>
          <w:rFonts w:eastAsia="標楷體"/>
          <w:sz w:val="28"/>
        </w:rPr>
        <w:t>舉辦</w:t>
      </w:r>
      <w:r w:rsidR="00816860">
        <w:rPr>
          <w:rFonts w:eastAsia="標楷體" w:hint="eastAsia"/>
          <w:sz w:val="28"/>
        </w:rPr>
        <w:t>1</w:t>
      </w:r>
      <w:r w:rsidR="00E14E30">
        <w:rPr>
          <w:rFonts w:eastAsia="標楷體"/>
          <w:sz w:val="28"/>
        </w:rPr>
        <w:t>03</w:t>
      </w:r>
      <w:r w:rsidR="00B85A9E" w:rsidRPr="00CE3963">
        <w:rPr>
          <w:rFonts w:eastAsia="標楷體"/>
          <w:sz w:val="28"/>
        </w:rPr>
        <w:t>年春季學術演講會。</w:t>
      </w:r>
    </w:p>
    <w:p w:rsidR="00B85A9E" w:rsidRPr="00CE3963" w:rsidRDefault="00B85A9E" w:rsidP="00132618">
      <w:pPr>
        <w:snapToGrid w:val="0"/>
        <w:spacing w:afterLines="30" w:line="480" w:lineRule="atLeast"/>
        <w:jc w:val="both"/>
        <w:rPr>
          <w:rFonts w:eastAsia="標楷體"/>
          <w:sz w:val="28"/>
        </w:rPr>
      </w:pPr>
      <w:r w:rsidRPr="00CE3963">
        <w:rPr>
          <w:rFonts w:eastAsia="標楷體"/>
          <w:sz w:val="28"/>
        </w:rPr>
        <w:t xml:space="preserve">        </w:t>
      </w:r>
      <w:r w:rsidRPr="00CE3963">
        <w:rPr>
          <w:rFonts w:eastAsia="標楷體"/>
          <w:sz w:val="28"/>
        </w:rPr>
        <w:t>二、茲將有關節目</w:t>
      </w:r>
      <w:proofErr w:type="gramStart"/>
      <w:r w:rsidRPr="00CE3963">
        <w:rPr>
          <w:rFonts w:eastAsia="標楷體"/>
          <w:sz w:val="28"/>
        </w:rPr>
        <w:t>日程略錄於</w:t>
      </w:r>
      <w:proofErr w:type="gramEnd"/>
      <w:r w:rsidRPr="00CE3963">
        <w:rPr>
          <w:rFonts w:eastAsia="標楷體"/>
          <w:sz w:val="28"/>
        </w:rPr>
        <w:t>下列：</w:t>
      </w:r>
    </w:p>
    <w:p w:rsidR="00B85A9E" w:rsidRPr="00CE3963" w:rsidRDefault="00B85A9E" w:rsidP="00B85A9E">
      <w:pPr>
        <w:snapToGrid w:val="0"/>
        <w:spacing w:line="400" w:lineRule="atLeast"/>
        <w:ind w:left="3080" w:hangingChars="1100" w:hanging="3080"/>
        <w:jc w:val="both"/>
        <w:rPr>
          <w:rFonts w:eastAsia="標楷體"/>
          <w:sz w:val="28"/>
        </w:rPr>
      </w:pPr>
      <w:r w:rsidRPr="00CE3963">
        <w:rPr>
          <w:rFonts w:eastAsia="標楷體"/>
          <w:sz w:val="28"/>
        </w:rPr>
        <w:t xml:space="preserve">            </w:t>
      </w:r>
      <w:r w:rsidRPr="00CE3963">
        <w:rPr>
          <w:rFonts w:eastAsia="標楷體"/>
          <w:sz w:val="28"/>
        </w:rPr>
        <w:t>報到時間：</w:t>
      </w:r>
      <w:r>
        <w:rPr>
          <w:rFonts w:eastAsia="標楷體" w:hint="eastAsia"/>
          <w:sz w:val="28"/>
        </w:rPr>
        <w:t>5</w:t>
      </w:r>
      <w:r w:rsidRPr="00CE3963">
        <w:rPr>
          <w:rFonts w:eastAsia="標楷體"/>
          <w:sz w:val="28"/>
        </w:rPr>
        <w:t>月</w:t>
      </w:r>
      <w:r w:rsidR="00E14E30">
        <w:rPr>
          <w:rFonts w:eastAsia="標楷體"/>
          <w:sz w:val="28"/>
        </w:rPr>
        <w:t>17</w:t>
      </w:r>
      <w:r w:rsidRPr="00CE3963">
        <w:rPr>
          <w:rFonts w:eastAsia="標楷體"/>
          <w:sz w:val="28"/>
        </w:rPr>
        <w:t>日</w:t>
      </w:r>
      <w:r>
        <w:rPr>
          <w:rFonts w:eastAsia="標楷體" w:hint="eastAsia"/>
          <w:sz w:val="28"/>
        </w:rPr>
        <w:t>（</w:t>
      </w:r>
      <w:r w:rsidRPr="00CE3963">
        <w:rPr>
          <w:rFonts w:eastAsia="標楷體"/>
          <w:sz w:val="28"/>
        </w:rPr>
        <w:t>星期六</w:t>
      </w:r>
      <w:r>
        <w:rPr>
          <w:rFonts w:eastAsia="標楷體" w:hint="eastAsia"/>
          <w:sz w:val="28"/>
        </w:rPr>
        <w:t>）</w:t>
      </w:r>
      <w:r w:rsidR="00816860">
        <w:rPr>
          <w:rFonts w:eastAsia="標楷體" w:hint="eastAsia"/>
          <w:sz w:val="28"/>
        </w:rPr>
        <w:t>下</w:t>
      </w:r>
      <w:r w:rsidRPr="00CE3963">
        <w:rPr>
          <w:rFonts w:eastAsia="標楷體"/>
          <w:sz w:val="28"/>
        </w:rPr>
        <w:t>午</w:t>
      </w:r>
      <w:r w:rsidR="00816860">
        <w:rPr>
          <w:rFonts w:eastAsia="標楷體" w:hint="eastAsia"/>
          <w:sz w:val="28"/>
        </w:rPr>
        <w:t>13:</w:t>
      </w:r>
      <w:r w:rsidR="005513E7">
        <w:rPr>
          <w:rFonts w:eastAsia="標楷體" w:hint="eastAsia"/>
          <w:sz w:val="28"/>
        </w:rPr>
        <w:t>0</w:t>
      </w:r>
      <w:r w:rsidR="00816860">
        <w:rPr>
          <w:rFonts w:eastAsia="標楷體" w:hint="eastAsia"/>
          <w:sz w:val="28"/>
        </w:rPr>
        <w:t>0</w:t>
      </w:r>
      <w:r w:rsidRPr="00CE3963">
        <w:rPr>
          <w:rFonts w:eastAsia="標楷體"/>
          <w:sz w:val="28"/>
        </w:rPr>
        <w:t>時</w:t>
      </w:r>
      <w:r>
        <w:rPr>
          <w:rFonts w:eastAsia="標楷體" w:hint="eastAsia"/>
          <w:sz w:val="28"/>
        </w:rPr>
        <w:t>至</w:t>
      </w:r>
      <w:r>
        <w:rPr>
          <w:rFonts w:eastAsia="標楷體" w:hint="eastAsia"/>
          <w:sz w:val="28"/>
        </w:rPr>
        <w:t>17</w:t>
      </w:r>
      <w:r w:rsidR="00816860">
        <w:rPr>
          <w:rFonts w:eastAsia="標楷體" w:hint="eastAsia"/>
          <w:sz w:val="28"/>
        </w:rPr>
        <w:t>:</w:t>
      </w:r>
      <w:r w:rsidR="00B47D1E">
        <w:rPr>
          <w:rFonts w:eastAsia="標楷體"/>
          <w:sz w:val="28"/>
        </w:rPr>
        <w:t>0</w:t>
      </w:r>
      <w:r w:rsidR="0081686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時。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月</w:t>
      </w:r>
      <w:r w:rsidR="00E14E30">
        <w:rPr>
          <w:rFonts w:eastAsia="標楷體"/>
          <w:sz w:val="28"/>
        </w:rPr>
        <w:t>18</w:t>
      </w:r>
      <w:r>
        <w:rPr>
          <w:rFonts w:eastAsia="標楷體" w:hint="eastAsia"/>
          <w:sz w:val="28"/>
        </w:rPr>
        <w:t>日（星期日）上午</w:t>
      </w:r>
      <w:r w:rsidR="00F93951">
        <w:rPr>
          <w:rFonts w:eastAsia="標楷體" w:hint="eastAsia"/>
          <w:sz w:val="28"/>
        </w:rPr>
        <w:t>0</w:t>
      </w:r>
      <w:r w:rsidR="00E53DD5">
        <w:rPr>
          <w:rFonts w:eastAsia="標楷體" w:hint="eastAsia"/>
          <w:sz w:val="28"/>
        </w:rPr>
        <w:t>8</w:t>
      </w:r>
      <w:r w:rsidR="00A76E39">
        <w:rPr>
          <w:rFonts w:eastAsia="標楷體" w:hint="eastAsia"/>
          <w:sz w:val="28"/>
        </w:rPr>
        <w:t>:</w:t>
      </w:r>
      <w:r w:rsidR="00B47D1E">
        <w:rPr>
          <w:rFonts w:eastAsia="標楷體"/>
          <w:sz w:val="28"/>
        </w:rPr>
        <w:t>0</w:t>
      </w:r>
      <w:r w:rsidR="00A76E39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時至</w:t>
      </w:r>
      <w:r w:rsidR="00745033">
        <w:rPr>
          <w:rFonts w:eastAsia="標楷體" w:hint="eastAsia"/>
          <w:sz w:val="28"/>
        </w:rPr>
        <w:t>1</w:t>
      </w:r>
      <w:r w:rsidR="00B47D1E">
        <w:rPr>
          <w:rFonts w:eastAsia="標楷體"/>
          <w:sz w:val="28"/>
        </w:rPr>
        <w:t>6</w:t>
      </w:r>
      <w:r w:rsidR="00816860">
        <w:rPr>
          <w:rFonts w:eastAsia="標楷體" w:hint="eastAsia"/>
          <w:sz w:val="28"/>
        </w:rPr>
        <w:t>:</w:t>
      </w:r>
      <w:r w:rsidR="00BA597A">
        <w:rPr>
          <w:rFonts w:eastAsia="標楷體" w:hint="eastAsia"/>
          <w:sz w:val="28"/>
        </w:rPr>
        <w:t>0</w:t>
      </w:r>
      <w:r w:rsidR="0081686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時。</w:t>
      </w:r>
    </w:p>
    <w:p w:rsidR="00B85A9E" w:rsidRPr="00CE3963" w:rsidRDefault="00B85A9E" w:rsidP="00B85A9E">
      <w:pPr>
        <w:snapToGrid w:val="0"/>
        <w:spacing w:line="400" w:lineRule="atLeast"/>
        <w:jc w:val="both"/>
        <w:rPr>
          <w:rFonts w:eastAsia="標楷體"/>
          <w:sz w:val="28"/>
        </w:rPr>
      </w:pPr>
      <w:r w:rsidRPr="00CE3963">
        <w:rPr>
          <w:rFonts w:eastAsia="標楷體"/>
          <w:sz w:val="28"/>
        </w:rPr>
        <w:t xml:space="preserve">            </w:t>
      </w:r>
      <w:r w:rsidRPr="00CE3963">
        <w:rPr>
          <w:rFonts w:eastAsia="標楷體"/>
          <w:sz w:val="28"/>
        </w:rPr>
        <w:t>報到地點：</w:t>
      </w:r>
      <w:r w:rsidR="00E14E30">
        <w:rPr>
          <w:rFonts w:eastAsia="標楷體"/>
          <w:sz w:val="28"/>
        </w:rPr>
        <w:t>中國醫藥大學立夫教學大樓</w:t>
      </w:r>
      <w:r w:rsidRPr="00CE3963">
        <w:rPr>
          <w:rFonts w:eastAsia="標楷體"/>
          <w:sz w:val="28"/>
        </w:rPr>
        <w:t>。</w:t>
      </w:r>
    </w:p>
    <w:p w:rsidR="00B85A9E" w:rsidRPr="00CE3963" w:rsidRDefault="00B85A9E" w:rsidP="00B85A9E">
      <w:pPr>
        <w:snapToGrid w:val="0"/>
        <w:spacing w:line="400" w:lineRule="atLeast"/>
        <w:ind w:left="3080" w:hangingChars="1100" w:hanging="3080"/>
        <w:jc w:val="both"/>
        <w:rPr>
          <w:rFonts w:eastAsia="標楷體"/>
          <w:sz w:val="28"/>
        </w:rPr>
      </w:pPr>
      <w:r w:rsidRPr="00CE3963">
        <w:rPr>
          <w:rFonts w:eastAsia="標楷體"/>
          <w:sz w:val="28"/>
        </w:rPr>
        <w:t xml:space="preserve">            </w:t>
      </w:r>
      <w:r w:rsidRPr="00CE3963">
        <w:rPr>
          <w:rFonts w:eastAsia="標楷體"/>
          <w:sz w:val="28"/>
        </w:rPr>
        <w:t>開幕典禮：</w:t>
      </w:r>
      <w:r>
        <w:rPr>
          <w:rFonts w:eastAsia="標楷體" w:hint="eastAsia"/>
          <w:sz w:val="28"/>
          <w:szCs w:val="28"/>
        </w:rPr>
        <w:t>5</w:t>
      </w:r>
      <w:r w:rsidRPr="00D77522">
        <w:rPr>
          <w:rFonts w:eastAsia="標楷體"/>
          <w:sz w:val="28"/>
          <w:szCs w:val="28"/>
        </w:rPr>
        <w:t>月</w:t>
      </w:r>
      <w:r w:rsidR="00E14E30">
        <w:rPr>
          <w:rFonts w:eastAsia="標楷體"/>
          <w:sz w:val="28"/>
          <w:szCs w:val="28"/>
        </w:rPr>
        <w:t>18</w:t>
      </w:r>
      <w:r w:rsidRPr="00D77522">
        <w:rPr>
          <w:rFonts w:eastAsia="標楷體"/>
          <w:sz w:val="28"/>
          <w:szCs w:val="28"/>
        </w:rPr>
        <w:t>日</w:t>
      </w:r>
      <w:r w:rsidR="00310FC1">
        <w:rPr>
          <w:rFonts w:eastAsia="標楷體" w:hint="eastAsia"/>
          <w:sz w:val="28"/>
          <w:szCs w:val="28"/>
        </w:rPr>
        <w:t>上</w:t>
      </w:r>
      <w:r w:rsidRPr="00D77522">
        <w:rPr>
          <w:rFonts w:eastAsia="標楷體"/>
          <w:sz w:val="28"/>
          <w:szCs w:val="28"/>
        </w:rPr>
        <w:t>午</w:t>
      </w:r>
      <w:r w:rsidR="00E9431A">
        <w:rPr>
          <w:rFonts w:eastAsia="標楷體" w:hint="eastAsia"/>
          <w:sz w:val="28"/>
          <w:szCs w:val="28"/>
        </w:rPr>
        <w:t>8</w:t>
      </w:r>
      <w:r w:rsidRPr="00D77522">
        <w:rPr>
          <w:rFonts w:eastAsia="標楷體"/>
          <w:sz w:val="28"/>
          <w:szCs w:val="28"/>
        </w:rPr>
        <w:t>時</w:t>
      </w:r>
      <w:r w:rsidR="00E9431A">
        <w:rPr>
          <w:rFonts w:eastAsia="標楷體" w:hint="eastAsia"/>
          <w:sz w:val="28"/>
          <w:szCs w:val="28"/>
        </w:rPr>
        <w:t>45</w:t>
      </w:r>
      <w:r w:rsidR="00E9431A">
        <w:rPr>
          <w:rFonts w:eastAsia="標楷體"/>
          <w:sz w:val="28"/>
          <w:szCs w:val="28"/>
        </w:rPr>
        <w:t>分</w:t>
      </w:r>
      <w:r w:rsidRPr="00D77522">
        <w:rPr>
          <w:rFonts w:eastAsia="標楷體"/>
          <w:sz w:val="28"/>
          <w:szCs w:val="28"/>
        </w:rPr>
        <w:t>假</w:t>
      </w:r>
      <w:r w:rsidR="00E14E30">
        <w:rPr>
          <w:rFonts w:eastAsia="標楷體"/>
          <w:sz w:val="28"/>
          <w:szCs w:val="28"/>
        </w:rPr>
        <w:t>中國醫藥大學立夫教學大樓</w:t>
      </w:r>
      <w:r w:rsidR="00E14E30">
        <w:rPr>
          <w:rFonts w:eastAsia="標楷體"/>
          <w:sz w:val="28"/>
          <w:szCs w:val="28"/>
        </w:rPr>
        <w:t>B1</w:t>
      </w:r>
      <w:r w:rsidR="00E14E30">
        <w:rPr>
          <w:rFonts w:eastAsia="標楷體"/>
          <w:sz w:val="28"/>
          <w:szCs w:val="28"/>
        </w:rPr>
        <w:t>國際會議廳</w:t>
      </w:r>
      <w:r w:rsidRPr="00D77522">
        <w:rPr>
          <w:rFonts w:eastAsia="標楷體"/>
          <w:sz w:val="28"/>
          <w:szCs w:val="28"/>
        </w:rPr>
        <w:t>舉行</w:t>
      </w:r>
      <w:r w:rsidRPr="00CE3963">
        <w:rPr>
          <w:rFonts w:eastAsia="標楷體"/>
          <w:sz w:val="28"/>
        </w:rPr>
        <w:t>。</w:t>
      </w:r>
    </w:p>
    <w:p w:rsidR="00B85A9E" w:rsidRDefault="00B85A9E" w:rsidP="00132618">
      <w:pPr>
        <w:snapToGrid w:val="0"/>
        <w:spacing w:afterLines="30" w:line="480" w:lineRule="atLeast"/>
        <w:ind w:left="1680" w:hangingChars="600" w:hanging="1680"/>
        <w:jc w:val="both"/>
        <w:rPr>
          <w:rFonts w:eastAsia="標楷體"/>
          <w:sz w:val="28"/>
        </w:rPr>
      </w:pPr>
      <w:r w:rsidRPr="00CE3963">
        <w:rPr>
          <w:rFonts w:eastAsia="標楷體"/>
          <w:sz w:val="28"/>
        </w:rPr>
        <w:t xml:space="preserve">        </w:t>
      </w:r>
      <w:r w:rsidRPr="00CE3963">
        <w:rPr>
          <w:rFonts w:eastAsia="標楷體"/>
          <w:sz w:val="28"/>
        </w:rPr>
        <w:t>三、參加者</w:t>
      </w:r>
      <w:r>
        <w:rPr>
          <w:rFonts w:eastAsia="標楷體" w:hint="eastAsia"/>
          <w:sz w:val="28"/>
        </w:rPr>
        <w:t>請親自持身份證報到註冊，於演講會場前持</w:t>
      </w:r>
      <w:r w:rsidR="00C474A0">
        <w:rPr>
          <w:rFonts w:eastAsia="標楷體"/>
          <w:sz w:val="28"/>
        </w:rPr>
        <w:t>大會</w:t>
      </w:r>
      <w:proofErr w:type="gramStart"/>
      <w:r w:rsidR="00C474A0">
        <w:rPr>
          <w:rFonts w:eastAsia="標楷體"/>
          <w:sz w:val="28"/>
        </w:rPr>
        <w:t>名牌</w:t>
      </w:r>
      <w:r>
        <w:rPr>
          <w:rFonts w:eastAsia="標楷體" w:hint="eastAsia"/>
          <w:sz w:val="28"/>
        </w:rPr>
        <w:t>刷</w:t>
      </w:r>
      <w:r w:rsidR="00841972">
        <w:rPr>
          <w:rFonts w:eastAsia="標楷體" w:hint="eastAsia"/>
          <w:sz w:val="28"/>
        </w:rPr>
        <w:t>進</w:t>
      </w:r>
      <w:proofErr w:type="gramEnd"/>
      <w:r w:rsidR="00841972">
        <w:rPr>
          <w:rFonts w:eastAsia="標楷體" w:hint="eastAsia"/>
          <w:sz w:val="28"/>
        </w:rPr>
        <w:t>、刷</w:t>
      </w:r>
      <w:r>
        <w:rPr>
          <w:rFonts w:eastAsia="標楷體" w:hint="eastAsia"/>
          <w:sz w:val="28"/>
        </w:rPr>
        <w:t>出</w:t>
      </w:r>
      <w:r w:rsidR="00B94506"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</w:rPr>
        <w:t>依實際上課時數，</w:t>
      </w:r>
      <w:r w:rsidRPr="00B85A9E">
        <w:rPr>
          <w:rFonts w:eastAsia="標楷體"/>
          <w:sz w:val="28"/>
          <w:szCs w:val="28"/>
        </w:rPr>
        <w:t>由</w:t>
      </w:r>
      <w:r w:rsidRPr="00B85A9E">
        <w:rPr>
          <w:rFonts w:eastAsia="標楷體" w:hint="eastAsia"/>
          <w:sz w:val="28"/>
          <w:szCs w:val="28"/>
        </w:rPr>
        <w:t>本會授與醫師執業執照積分及</w:t>
      </w:r>
      <w:r w:rsidRPr="00B85A9E">
        <w:rPr>
          <w:rFonts w:eastAsia="標楷體"/>
          <w:sz w:val="28"/>
          <w:szCs w:val="28"/>
        </w:rPr>
        <w:t>各專科醫學會</w:t>
      </w:r>
      <w:r w:rsidRPr="00B85A9E">
        <w:rPr>
          <w:rFonts w:eastAsia="標楷體" w:hint="eastAsia"/>
          <w:sz w:val="28"/>
          <w:szCs w:val="28"/>
        </w:rPr>
        <w:t>之</w:t>
      </w:r>
      <w:r w:rsidRPr="00B85A9E">
        <w:rPr>
          <w:rFonts w:eastAsia="標楷體"/>
          <w:sz w:val="28"/>
          <w:szCs w:val="28"/>
        </w:rPr>
        <w:t>繼續教育積分</w:t>
      </w:r>
      <w:r>
        <w:rPr>
          <w:rFonts w:eastAsia="標楷體" w:hint="eastAsia"/>
          <w:sz w:val="28"/>
        </w:rPr>
        <w:t>。</w:t>
      </w:r>
    </w:p>
    <w:p w:rsidR="00B85A9E" w:rsidRDefault="00B85A9E" w:rsidP="00132618">
      <w:pPr>
        <w:tabs>
          <w:tab w:val="left" w:pos="1800"/>
        </w:tabs>
        <w:snapToGrid w:val="0"/>
        <w:spacing w:afterLines="30" w:line="480" w:lineRule="atLeast"/>
        <w:ind w:leftChars="467" w:left="1197" w:hangingChars="27" w:hanging="7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Pr="00CE3963">
        <w:rPr>
          <w:rFonts w:eastAsia="標楷體"/>
          <w:sz w:val="28"/>
        </w:rPr>
        <w:t>演講內容包括</w:t>
      </w:r>
      <w:r>
        <w:rPr>
          <w:rFonts w:eastAsia="標楷體" w:hint="eastAsia"/>
          <w:sz w:val="28"/>
        </w:rPr>
        <w:t>：特別演講</w:t>
      </w:r>
      <w:r w:rsidRPr="00CE3963">
        <w:rPr>
          <w:rFonts w:eastAsia="標楷體"/>
          <w:sz w:val="28"/>
        </w:rPr>
        <w:t>、專題</w:t>
      </w:r>
      <w:r w:rsidR="00F93951">
        <w:rPr>
          <w:rFonts w:eastAsia="標楷體"/>
          <w:sz w:val="28"/>
        </w:rPr>
        <w:t>討論</w:t>
      </w:r>
      <w:r w:rsidRPr="00CE3963">
        <w:rPr>
          <w:rFonts w:eastAsia="標楷體"/>
          <w:sz w:val="28"/>
        </w:rPr>
        <w:t>等，詳細請參閱大會時間表。</w:t>
      </w:r>
    </w:p>
    <w:p w:rsidR="00B85A9E" w:rsidRPr="007C5FE7" w:rsidRDefault="00B85A9E" w:rsidP="00132618">
      <w:pPr>
        <w:snapToGrid w:val="0"/>
        <w:spacing w:afterLines="30" w:line="480" w:lineRule="atLeast"/>
        <w:ind w:left="1680" w:hangingChars="600" w:hanging="16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五、</w:t>
      </w:r>
      <w:r w:rsidRPr="007C5FE7">
        <w:rPr>
          <w:rFonts w:eastAsia="標楷體"/>
          <w:sz w:val="28"/>
          <w:szCs w:val="28"/>
        </w:rPr>
        <w:t>本活動需事先報名</w:t>
      </w:r>
      <w:r w:rsidRPr="007C5FE7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臺</w:t>
      </w:r>
      <w:r w:rsidRPr="007C5FE7">
        <w:rPr>
          <w:rFonts w:eastAsia="標楷體"/>
          <w:sz w:val="28"/>
          <w:szCs w:val="28"/>
        </w:rPr>
        <w:t>灣醫學會會員</w:t>
      </w:r>
      <w:r w:rsidRPr="007C5FE7">
        <w:rPr>
          <w:rFonts w:eastAsia="標楷體" w:hint="eastAsia"/>
          <w:sz w:val="28"/>
          <w:szCs w:val="28"/>
        </w:rPr>
        <w:t>、</w:t>
      </w:r>
      <w:r w:rsidR="00DA69CD">
        <w:rPr>
          <w:rFonts w:eastAsia="標楷體"/>
          <w:sz w:val="28"/>
          <w:szCs w:val="28"/>
        </w:rPr>
        <w:t>中國醫藥大學</w:t>
      </w:r>
      <w:r w:rsidR="0050607E">
        <w:rPr>
          <w:rFonts w:ascii="標楷體" w:eastAsia="標楷體" w:hAnsi="標楷體" w:hint="eastAsia"/>
          <w:sz w:val="28"/>
          <w:szCs w:val="28"/>
        </w:rPr>
        <w:t>學生及住院醫師</w:t>
      </w:r>
      <w:r w:rsidR="00B94506">
        <w:rPr>
          <w:rFonts w:ascii="標楷體" w:eastAsia="標楷體" w:hAnsi="標楷體" w:hint="eastAsia"/>
          <w:sz w:val="28"/>
          <w:szCs w:val="28"/>
        </w:rPr>
        <w:t>，</w:t>
      </w:r>
      <w:r w:rsidRPr="007C5FE7">
        <w:rPr>
          <w:rFonts w:eastAsia="標楷體" w:hint="eastAsia"/>
          <w:sz w:val="28"/>
          <w:szCs w:val="28"/>
        </w:rPr>
        <w:t>免費參加），</w:t>
      </w:r>
      <w:r w:rsidRPr="00B85A9E">
        <w:rPr>
          <w:rFonts w:eastAsia="標楷體" w:hint="eastAsia"/>
          <w:sz w:val="28"/>
          <w:szCs w:val="28"/>
          <w:u w:val="single"/>
        </w:rPr>
        <w:t>非臺灣醫學會會員</w:t>
      </w:r>
      <w:r w:rsidRPr="007C5FE7">
        <w:rPr>
          <w:rFonts w:eastAsia="標楷體" w:hint="eastAsia"/>
          <w:sz w:val="28"/>
          <w:szCs w:val="28"/>
        </w:rPr>
        <w:t>，請繳交報名費</w:t>
      </w:r>
      <w:r w:rsidRPr="007C5FE7">
        <w:rPr>
          <w:rFonts w:eastAsia="標楷體" w:hint="eastAsia"/>
          <w:sz w:val="28"/>
          <w:szCs w:val="28"/>
          <w:u w:val="double"/>
        </w:rPr>
        <w:t>伍佰元</w:t>
      </w:r>
      <w:r w:rsidRPr="007C5FE7">
        <w:rPr>
          <w:rFonts w:eastAsia="標楷體" w:hint="eastAsia"/>
          <w:sz w:val="28"/>
          <w:szCs w:val="28"/>
        </w:rPr>
        <w:t>。</w:t>
      </w:r>
      <w:r w:rsidR="00746E4C" w:rsidRPr="00746E4C">
        <w:rPr>
          <w:rFonts w:eastAsia="標楷體" w:hint="eastAsia"/>
          <w:sz w:val="28"/>
          <w:szCs w:val="28"/>
        </w:rPr>
        <w:t>網路報名及詳細活動內容請上學會網站：</w:t>
      </w:r>
      <w:r w:rsidR="00746E4C" w:rsidRPr="00746E4C">
        <w:rPr>
          <w:rFonts w:eastAsia="標楷體" w:hint="eastAsia"/>
          <w:sz w:val="28"/>
          <w:szCs w:val="28"/>
        </w:rPr>
        <w:t>www.fma.org.tw</w:t>
      </w:r>
      <w:r w:rsidR="00746E4C" w:rsidRPr="00746E4C">
        <w:rPr>
          <w:rFonts w:eastAsia="標楷體" w:hint="eastAsia"/>
          <w:sz w:val="28"/>
          <w:szCs w:val="28"/>
        </w:rPr>
        <w:t>。</w:t>
      </w:r>
    </w:p>
    <w:p w:rsidR="00B85A9E" w:rsidRDefault="00B85A9E" w:rsidP="00132618">
      <w:pPr>
        <w:snapToGrid w:val="0"/>
        <w:spacing w:afterLines="30" w:line="480" w:lineRule="atLeast"/>
        <w:ind w:left="1680" w:hangingChars="600" w:hanging="1680"/>
        <w:jc w:val="both"/>
        <w:rPr>
          <w:rFonts w:eastAsia="標楷體"/>
          <w:sz w:val="28"/>
        </w:rPr>
      </w:pPr>
      <w:r w:rsidRPr="00CE3963">
        <w:rPr>
          <w:rFonts w:eastAsia="標楷體"/>
          <w:sz w:val="28"/>
        </w:rPr>
        <w:t xml:space="preserve">        </w:t>
      </w:r>
      <w:r>
        <w:rPr>
          <w:rFonts w:eastAsia="標楷體" w:hint="eastAsia"/>
          <w:sz w:val="28"/>
        </w:rPr>
        <w:t>六</w:t>
      </w:r>
      <w:r w:rsidRPr="00CE3963">
        <w:rPr>
          <w:rFonts w:eastAsia="標楷體"/>
          <w:sz w:val="28"/>
        </w:rPr>
        <w:t>、隨函檢附此次大會學術演講會節目表、</w:t>
      </w:r>
      <w:r>
        <w:rPr>
          <w:rFonts w:eastAsia="標楷體" w:hint="eastAsia"/>
          <w:sz w:val="28"/>
        </w:rPr>
        <w:t>報名表各</w:t>
      </w:r>
      <w:r w:rsidRPr="00CE3963">
        <w:rPr>
          <w:rFonts w:eastAsia="標楷體"/>
          <w:sz w:val="28"/>
        </w:rPr>
        <w:t>一份</w:t>
      </w:r>
      <w:r>
        <w:rPr>
          <w:rFonts w:eastAsia="標楷體" w:hint="eastAsia"/>
          <w:sz w:val="28"/>
        </w:rPr>
        <w:t>，敬</w:t>
      </w:r>
      <w:r w:rsidRPr="00CE3963">
        <w:rPr>
          <w:rFonts w:eastAsia="標楷體"/>
          <w:sz w:val="28"/>
        </w:rPr>
        <w:t>請查收</w:t>
      </w:r>
      <w:r w:rsidRPr="00D77522">
        <w:rPr>
          <w:rFonts w:eastAsia="標楷體"/>
          <w:sz w:val="28"/>
          <w:szCs w:val="28"/>
        </w:rPr>
        <w:t>，</w:t>
      </w:r>
      <w:proofErr w:type="gramStart"/>
      <w:r w:rsidRPr="00D77522">
        <w:rPr>
          <w:rFonts w:eastAsia="標楷體"/>
          <w:sz w:val="28"/>
          <w:szCs w:val="28"/>
        </w:rPr>
        <w:t>並惠予</w:t>
      </w:r>
      <w:proofErr w:type="gramEnd"/>
      <w:r w:rsidRPr="00D77522">
        <w:rPr>
          <w:rFonts w:eastAsia="標楷體"/>
          <w:sz w:val="28"/>
          <w:szCs w:val="28"/>
        </w:rPr>
        <w:t>公佈週知至感。</w:t>
      </w:r>
    </w:p>
    <w:p w:rsidR="001F7FA2" w:rsidRDefault="00663D74" w:rsidP="00132618">
      <w:pPr>
        <w:tabs>
          <w:tab w:val="left" w:pos="5040"/>
        </w:tabs>
        <w:spacing w:afterLines="100"/>
        <w:rPr>
          <w:rFonts w:ascii="標楷體" w:eastAsia="標楷體"/>
          <w:sz w:val="48"/>
        </w:rPr>
      </w:pPr>
      <w:r w:rsidRPr="00663D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84.2pt;margin-top:50.3pt;width:111.75pt;height:42.5pt;z-index:2">
            <v:imagedata r:id="rId7" o:title="李文華"/>
            <w10:wrap type="square"/>
          </v:shape>
        </w:pict>
      </w:r>
    </w:p>
    <w:p w:rsidR="00D65FCB" w:rsidRDefault="00D65FCB" w:rsidP="00132618">
      <w:pPr>
        <w:tabs>
          <w:tab w:val="left" w:pos="5040"/>
        </w:tabs>
        <w:spacing w:afterLines="100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 xml:space="preserve">會  長  </w:t>
      </w:r>
    </w:p>
    <w:p w:rsidR="00132618" w:rsidRDefault="00663D74" w:rsidP="00663D74">
      <w:pPr>
        <w:tabs>
          <w:tab w:val="left" w:pos="5040"/>
        </w:tabs>
        <w:snapToGrid w:val="0"/>
        <w:spacing w:beforeLines="50"/>
        <w:rPr>
          <w:rFonts w:ascii="標楷體" w:eastAsia="標楷體"/>
          <w:sz w:val="48"/>
        </w:rPr>
      </w:pPr>
      <w:r>
        <w:rPr>
          <w:noProof/>
        </w:rPr>
        <w:pict>
          <v:shape id="_x0000_s1028" type="#_x0000_t75" style="position:absolute;margin-left:84.2pt;margin-top:4.85pt;width:111.75pt;height:39.75pt;z-index:1;visibility:visible">
            <v:imagedata r:id="rId8" o:title="1"/>
            <w10:wrap type="square"/>
          </v:shape>
        </w:pict>
      </w:r>
      <w:r w:rsidR="00D65FCB">
        <w:rPr>
          <w:rFonts w:ascii="標楷體" w:eastAsia="標楷體" w:hint="eastAsia"/>
          <w:sz w:val="48"/>
        </w:rPr>
        <w:t>理事長</w:t>
      </w:r>
      <w:bookmarkStart w:id="0" w:name="_GoBack"/>
      <w:bookmarkEnd w:id="0"/>
    </w:p>
    <w:p w:rsidR="00132618" w:rsidRPr="005610E2" w:rsidRDefault="00132618" w:rsidP="00132618">
      <w:pPr>
        <w:spacing w:line="360" w:lineRule="exact"/>
        <w:jc w:val="center"/>
        <w:rPr>
          <w:rFonts w:eastAsia="標楷體"/>
        </w:rPr>
      </w:pPr>
      <w:r w:rsidRPr="0030136B">
        <w:rPr>
          <w:rFonts w:eastAsia="標楷體" w:hint="eastAsia"/>
          <w:sz w:val="28"/>
        </w:rPr>
        <w:t>臺灣醫學會</w:t>
      </w:r>
      <w:r w:rsidRPr="0030136B">
        <w:rPr>
          <w:rFonts w:eastAsia="標楷體" w:hint="eastAsia"/>
          <w:sz w:val="28"/>
        </w:rPr>
        <w:t>103</w:t>
      </w:r>
      <w:r w:rsidRPr="0030136B">
        <w:rPr>
          <w:rFonts w:eastAsia="標楷體" w:hint="eastAsia"/>
          <w:sz w:val="28"/>
        </w:rPr>
        <w:t>年春季學術演講會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"/>
        <w:gridCol w:w="1412"/>
        <w:gridCol w:w="271"/>
        <w:gridCol w:w="1141"/>
        <w:gridCol w:w="556"/>
        <w:gridCol w:w="856"/>
        <w:gridCol w:w="841"/>
        <w:gridCol w:w="571"/>
        <w:gridCol w:w="1126"/>
        <w:gridCol w:w="286"/>
        <w:gridCol w:w="1412"/>
      </w:tblGrid>
      <w:tr w:rsidR="00132618" w:rsidRPr="005610E2" w:rsidTr="00132618">
        <w:tc>
          <w:tcPr>
            <w:tcW w:w="9746" w:type="dxa"/>
            <w:gridSpan w:val="12"/>
            <w:shd w:val="clear" w:color="auto" w:fill="E2EFD9" w:themeFill="accent6" w:themeFillTint="33"/>
          </w:tcPr>
          <w:p w:rsidR="00132618" w:rsidRPr="00132618" w:rsidRDefault="00132618" w:rsidP="00132618">
            <w:pPr>
              <w:spacing w:line="360" w:lineRule="exact"/>
              <w:jc w:val="center"/>
              <w:rPr>
                <w:rFonts w:eastAsia="標楷體"/>
              </w:rPr>
            </w:pPr>
            <w:r w:rsidRPr="00132618">
              <w:rPr>
                <w:rFonts w:eastAsia="標楷體" w:hint="eastAsia"/>
              </w:rPr>
              <w:lastRenderedPageBreak/>
              <w:t>5</w:t>
            </w:r>
            <w:r w:rsidRPr="00132618">
              <w:rPr>
                <w:rFonts w:eastAsia="標楷體" w:hint="eastAsia"/>
              </w:rPr>
              <w:t>月</w:t>
            </w:r>
            <w:r w:rsidRPr="00132618">
              <w:rPr>
                <w:rFonts w:eastAsia="標楷體" w:hint="eastAsia"/>
              </w:rPr>
              <w:t>17</w:t>
            </w:r>
            <w:r w:rsidRPr="00132618">
              <w:rPr>
                <w:rFonts w:eastAsia="標楷體" w:hint="eastAsia"/>
              </w:rPr>
              <w:t>日</w:t>
            </w:r>
            <w:r w:rsidRPr="00132618">
              <w:rPr>
                <w:rFonts w:eastAsia="標楷體" w:hint="eastAsia"/>
              </w:rPr>
              <w:t>(</w:t>
            </w:r>
            <w:r w:rsidRPr="00132618">
              <w:rPr>
                <w:rFonts w:eastAsia="標楷體" w:hint="eastAsia"/>
              </w:rPr>
              <w:t>星期六</w:t>
            </w:r>
            <w:r w:rsidRPr="00132618">
              <w:rPr>
                <w:rFonts w:eastAsia="標楷體" w:hint="eastAsia"/>
              </w:rPr>
              <w:t>)</w:t>
            </w:r>
          </w:p>
        </w:tc>
      </w:tr>
      <w:tr w:rsidR="00132618" w:rsidRPr="005610E2" w:rsidTr="00132618">
        <w:tc>
          <w:tcPr>
            <w:tcW w:w="1274" w:type="dxa"/>
            <w:gridSpan w:val="2"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right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地點</w:t>
            </w:r>
          </w:p>
          <w:p w:rsidR="00132618" w:rsidRPr="00132618" w:rsidRDefault="00132618" w:rsidP="00132618">
            <w:pPr>
              <w:spacing w:line="260" w:lineRule="exact"/>
              <w:rPr>
                <w:rFonts w:eastAsia="標楷體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時間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10</w:t>
            </w:r>
            <w:r w:rsidRPr="00132618">
              <w:rPr>
                <w:rFonts w:eastAsia="標楷體" w:hint="eastAsia"/>
                <w:sz w:val="22"/>
                <w:szCs w:val="26"/>
              </w:rPr>
              <w:t>1</w:t>
            </w:r>
            <w:r w:rsidRPr="00132618">
              <w:rPr>
                <w:rFonts w:eastAsia="標楷體"/>
                <w:sz w:val="22"/>
                <w:szCs w:val="26"/>
              </w:rPr>
              <w:t>講堂</w:t>
            </w:r>
          </w:p>
        </w:tc>
        <w:tc>
          <w:tcPr>
            <w:tcW w:w="1412" w:type="dxa"/>
            <w:gridSpan w:val="2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10</w:t>
            </w:r>
            <w:r w:rsidRPr="00132618">
              <w:rPr>
                <w:rFonts w:eastAsia="標楷體" w:hint="eastAsia"/>
                <w:sz w:val="22"/>
                <w:szCs w:val="26"/>
              </w:rPr>
              <w:t>2</w:t>
            </w:r>
            <w:r w:rsidRPr="00132618">
              <w:rPr>
                <w:rFonts w:eastAsia="標楷體"/>
                <w:sz w:val="22"/>
                <w:szCs w:val="26"/>
              </w:rPr>
              <w:t>講堂</w:t>
            </w:r>
          </w:p>
        </w:tc>
        <w:tc>
          <w:tcPr>
            <w:tcW w:w="1412" w:type="dxa"/>
            <w:gridSpan w:val="2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103</w:t>
            </w:r>
            <w:r w:rsidRPr="00132618">
              <w:rPr>
                <w:rFonts w:eastAsia="標楷體"/>
                <w:sz w:val="22"/>
                <w:szCs w:val="26"/>
              </w:rPr>
              <w:t>講堂</w:t>
            </w:r>
          </w:p>
        </w:tc>
        <w:tc>
          <w:tcPr>
            <w:tcW w:w="1412" w:type="dxa"/>
            <w:gridSpan w:val="2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10</w:t>
            </w:r>
            <w:r w:rsidRPr="00132618">
              <w:rPr>
                <w:rFonts w:eastAsia="標楷體" w:hint="eastAsia"/>
                <w:sz w:val="22"/>
                <w:szCs w:val="26"/>
              </w:rPr>
              <w:t>4</w:t>
            </w:r>
            <w:r w:rsidRPr="00132618">
              <w:rPr>
                <w:rFonts w:eastAsia="標楷體"/>
                <w:sz w:val="22"/>
                <w:szCs w:val="26"/>
              </w:rPr>
              <w:t>講堂</w:t>
            </w:r>
          </w:p>
        </w:tc>
        <w:tc>
          <w:tcPr>
            <w:tcW w:w="1412" w:type="dxa"/>
            <w:gridSpan w:val="2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105</w:t>
            </w:r>
            <w:r w:rsidRPr="00132618">
              <w:rPr>
                <w:rFonts w:eastAsia="標楷體" w:hint="eastAsia"/>
                <w:sz w:val="22"/>
                <w:szCs w:val="26"/>
              </w:rPr>
              <w:t>講堂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ind w:leftChars="-34" w:left="-82" w:rightChars="-38" w:right="-91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互助</w:t>
            </w:r>
            <w:r w:rsidRPr="00132618">
              <w:rPr>
                <w:rFonts w:eastAsia="標楷體" w:hint="eastAsia"/>
                <w:sz w:val="22"/>
                <w:szCs w:val="26"/>
              </w:rPr>
              <w:t>3A02</w:t>
            </w:r>
          </w:p>
        </w:tc>
      </w:tr>
      <w:tr w:rsidR="00132618" w:rsidRPr="005610E2" w:rsidTr="00132618">
        <w:tc>
          <w:tcPr>
            <w:tcW w:w="1274" w:type="dxa"/>
            <w:gridSpan w:val="2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</w:rPr>
            </w:pPr>
            <w:r w:rsidRPr="00132618">
              <w:rPr>
                <w:rFonts w:eastAsia="標楷體"/>
                <w:sz w:val="22"/>
                <w:szCs w:val="26"/>
              </w:rPr>
              <w:t>1</w:t>
            </w:r>
            <w:r w:rsidRPr="00132618">
              <w:rPr>
                <w:rFonts w:eastAsia="標楷體" w:hint="eastAsia"/>
                <w:sz w:val="22"/>
                <w:szCs w:val="26"/>
              </w:rPr>
              <w:t>3:3</w:t>
            </w:r>
            <w:r w:rsidRPr="00132618">
              <w:rPr>
                <w:rFonts w:eastAsia="標楷體"/>
                <w:sz w:val="22"/>
                <w:szCs w:val="26"/>
              </w:rPr>
              <w:t>0~1</w:t>
            </w:r>
            <w:r w:rsidRPr="00132618">
              <w:rPr>
                <w:rFonts w:eastAsia="標楷體" w:hint="eastAsia"/>
                <w:sz w:val="22"/>
                <w:szCs w:val="26"/>
              </w:rPr>
              <w:t>5:2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1412" w:type="dxa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1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醫學教育的演進與發展</w:t>
            </w:r>
          </w:p>
        </w:tc>
        <w:tc>
          <w:tcPr>
            <w:tcW w:w="1412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2-1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由本土</w:t>
            </w:r>
            <w:r w:rsidRPr="00132618">
              <w:rPr>
                <w:rFonts w:eastAsia="標楷體"/>
                <w:sz w:val="20"/>
              </w:rPr>
              <w:t>Big Data</w:t>
            </w:r>
            <w:r w:rsidRPr="00132618">
              <w:rPr>
                <w:rFonts w:eastAsia="標楷體" w:hint="eastAsia"/>
                <w:sz w:val="20"/>
              </w:rPr>
              <w:t>尋找中風防治策略</w:t>
            </w:r>
          </w:p>
        </w:tc>
        <w:tc>
          <w:tcPr>
            <w:tcW w:w="1412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3-1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心臟血管疾病治療的新進展</w:t>
            </w:r>
          </w:p>
        </w:tc>
        <w:tc>
          <w:tcPr>
            <w:tcW w:w="1412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4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老年照護當前重要議題</w:t>
            </w:r>
          </w:p>
        </w:tc>
        <w:tc>
          <w:tcPr>
            <w:tcW w:w="1412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教育訓練課程</w:t>
            </w:r>
            <w:r w:rsidRPr="00132618">
              <w:rPr>
                <w:rFonts w:eastAsia="標楷體" w:hint="eastAsia"/>
                <w:b/>
                <w:sz w:val="20"/>
              </w:rPr>
              <w:t>1-1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乳房醫學影像訓練</w:t>
            </w:r>
          </w:p>
        </w:tc>
        <w:tc>
          <w:tcPr>
            <w:tcW w:w="1412" w:type="dxa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生物科技研習營</w:t>
            </w:r>
            <w:r w:rsidRPr="00132618">
              <w:rPr>
                <w:rFonts w:eastAsia="標楷體" w:hint="eastAsia"/>
                <w:b/>
                <w:sz w:val="20"/>
              </w:rPr>
              <w:t>-1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cs="新細明體" w:hint="eastAsia"/>
                <w:sz w:val="20"/>
              </w:rPr>
              <w:t>新時代的醫學研究與診斷治療</w:t>
            </w:r>
          </w:p>
        </w:tc>
      </w:tr>
      <w:tr w:rsidR="00132618" w:rsidRPr="005610E2" w:rsidTr="00132618">
        <w:tc>
          <w:tcPr>
            <w:tcW w:w="1274" w:type="dxa"/>
            <w:gridSpan w:val="2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</w:t>
            </w:r>
            <w:r w:rsidRPr="00132618">
              <w:rPr>
                <w:rFonts w:eastAsia="標楷體" w:hint="eastAsia"/>
                <w:sz w:val="22"/>
                <w:szCs w:val="26"/>
              </w:rPr>
              <w:t>5:2</w:t>
            </w:r>
            <w:r w:rsidRPr="00132618">
              <w:rPr>
                <w:rFonts w:eastAsia="標楷體"/>
                <w:sz w:val="22"/>
                <w:szCs w:val="26"/>
              </w:rPr>
              <w:t>0~1</w:t>
            </w:r>
            <w:r w:rsidRPr="00132618">
              <w:rPr>
                <w:rFonts w:eastAsia="標楷體" w:hint="eastAsia"/>
                <w:sz w:val="22"/>
                <w:szCs w:val="26"/>
              </w:rPr>
              <w:t>5:4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72" w:type="dxa"/>
            <w:gridSpan w:val="10"/>
            <w:vAlign w:val="center"/>
          </w:tcPr>
          <w:p w:rsidR="00132618" w:rsidRPr="00132618" w:rsidRDefault="00132618" w:rsidP="00132618">
            <w:pPr>
              <w:spacing w:line="340" w:lineRule="exact"/>
              <w:jc w:val="center"/>
              <w:rPr>
                <w:rFonts w:eastAsia="標楷體"/>
              </w:rPr>
            </w:pPr>
            <w:r w:rsidRPr="00132618">
              <w:rPr>
                <w:rFonts w:eastAsia="標楷體" w:hint="eastAsia"/>
                <w:sz w:val="22"/>
              </w:rPr>
              <w:t>Coffee Break</w:t>
            </w:r>
          </w:p>
        </w:tc>
      </w:tr>
      <w:tr w:rsidR="00132618" w:rsidRPr="005610E2" w:rsidTr="00132618">
        <w:tc>
          <w:tcPr>
            <w:tcW w:w="1274" w:type="dxa"/>
            <w:gridSpan w:val="2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</w:t>
            </w:r>
            <w:r w:rsidRPr="00132618">
              <w:rPr>
                <w:rFonts w:eastAsia="標楷體" w:hint="eastAsia"/>
                <w:sz w:val="22"/>
                <w:szCs w:val="26"/>
              </w:rPr>
              <w:t>5:4</w:t>
            </w:r>
            <w:r w:rsidRPr="00132618">
              <w:rPr>
                <w:rFonts w:eastAsia="標楷體"/>
                <w:sz w:val="22"/>
                <w:szCs w:val="26"/>
              </w:rPr>
              <w:t>0~17</w:t>
            </w:r>
            <w:r w:rsidRPr="00132618">
              <w:rPr>
                <w:rFonts w:eastAsia="標楷體" w:hint="eastAsia"/>
                <w:sz w:val="22"/>
                <w:szCs w:val="26"/>
              </w:rPr>
              <w:t>:3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1412" w:type="dxa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5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0"/>
              </w:rPr>
              <w:t>轉譯醫學的現況與未來發展</w:t>
            </w:r>
          </w:p>
        </w:tc>
        <w:tc>
          <w:tcPr>
            <w:tcW w:w="1412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2-2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由本土</w:t>
            </w:r>
            <w:r w:rsidRPr="00132618">
              <w:rPr>
                <w:rFonts w:eastAsia="標楷體"/>
                <w:sz w:val="20"/>
              </w:rPr>
              <w:t>Big Data</w:t>
            </w:r>
            <w:r w:rsidRPr="00132618">
              <w:rPr>
                <w:rFonts w:eastAsia="標楷體" w:hint="eastAsia"/>
                <w:sz w:val="20"/>
              </w:rPr>
              <w:t>尋找中風防治策略</w:t>
            </w:r>
          </w:p>
        </w:tc>
        <w:tc>
          <w:tcPr>
            <w:tcW w:w="1412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3-2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心臟血管疾病治療的新進展</w:t>
            </w:r>
          </w:p>
        </w:tc>
        <w:tc>
          <w:tcPr>
            <w:tcW w:w="1412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6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0"/>
              </w:rPr>
              <w:t>緩和醫療</w:t>
            </w:r>
            <w:r w:rsidRPr="00132618">
              <w:rPr>
                <w:rFonts w:eastAsia="標楷體" w:hint="eastAsia"/>
                <w:sz w:val="20"/>
              </w:rPr>
              <w:t>-</w:t>
            </w:r>
            <w:proofErr w:type="gramStart"/>
            <w:r w:rsidRPr="00132618">
              <w:rPr>
                <w:rFonts w:eastAsia="標楷體" w:hint="eastAsia"/>
                <w:sz w:val="20"/>
              </w:rPr>
              <w:t>癌因性疲憊症</w:t>
            </w:r>
            <w:proofErr w:type="gramEnd"/>
            <w:r w:rsidRPr="00132618">
              <w:rPr>
                <w:rFonts w:eastAsia="標楷體" w:hint="eastAsia"/>
                <w:sz w:val="20"/>
              </w:rPr>
              <w:t>之探討</w:t>
            </w:r>
          </w:p>
        </w:tc>
        <w:tc>
          <w:tcPr>
            <w:tcW w:w="1412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教育訓練課程</w:t>
            </w:r>
            <w:r w:rsidRPr="00132618">
              <w:rPr>
                <w:rFonts w:eastAsia="標楷體" w:hint="eastAsia"/>
                <w:b/>
                <w:sz w:val="20"/>
              </w:rPr>
              <w:t>1-2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乳房醫學影像訓練</w:t>
            </w:r>
          </w:p>
        </w:tc>
        <w:tc>
          <w:tcPr>
            <w:tcW w:w="1412" w:type="dxa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生物科技研習營</w:t>
            </w:r>
            <w:r w:rsidRPr="00132618">
              <w:rPr>
                <w:rFonts w:eastAsia="標楷體" w:hint="eastAsia"/>
                <w:b/>
                <w:sz w:val="20"/>
              </w:rPr>
              <w:t>-2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0"/>
              </w:rPr>
            </w:pPr>
            <w:r w:rsidRPr="00132618">
              <w:rPr>
                <w:rFonts w:eastAsia="標楷體" w:cs="新細明體" w:hint="eastAsia"/>
                <w:sz w:val="20"/>
              </w:rPr>
              <w:t>新時代的醫學研究與診斷治療</w:t>
            </w:r>
          </w:p>
        </w:tc>
      </w:tr>
      <w:tr w:rsidR="00132618" w:rsidRPr="005610E2" w:rsidTr="00132618">
        <w:tc>
          <w:tcPr>
            <w:tcW w:w="9746" w:type="dxa"/>
            <w:gridSpan w:val="12"/>
            <w:shd w:val="clear" w:color="auto" w:fill="E2EFD9" w:themeFill="accent6" w:themeFillTint="33"/>
          </w:tcPr>
          <w:p w:rsidR="00132618" w:rsidRPr="00132618" w:rsidRDefault="00132618" w:rsidP="00132618">
            <w:pPr>
              <w:spacing w:line="340" w:lineRule="exact"/>
              <w:jc w:val="center"/>
              <w:rPr>
                <w:rFonts w:eastAsia="標楷體"/>
              </w:rPr>
            </w:pPr>
            <w:r w:rsidRPr="00132618">
              <w:rPr>
                <w:rFonts w:eastAsia="標楷體" w:hint="eastAsia"/>
              </w:rPr>
              <w:t>5</w:t>
            </w:r>
            <w:r w:rsidRPr="00132618">
              <w:rPr>
                <w:rFonts w:eastAsia="標楷體" w:hint="eastAsia"/>
              </w:rPr>
              <w:t>月</w:t>
            </w:r>
            <w:r w:rsidRPr="00132618">
              <w:rPr>
                <w:rFonts w:eastAsia="標楷體" w:hint="eastAsia"/>
              </w:rPr>
              <w:t>18</w:t>
            </w:r>
            <w:r w:rsidRPr="00132618">
              <w:rPr>
                <w:rFonts w:eastAsia="標楷體" w:hint="eastAsia"/>
              </w:rPr>
              <w:t>日</w:t>
            </w:r>
            <w:r w:rsidRPr="00132618">
              <w:rPr>
                <w:rFonts w:eastAsia="標楷體" w:hint="eastAsia"/>
              </w:rPr>
              <w:t>(</w:t>
            </w:r>
            <w:r w:rsidRPr="00132618">
              <w:rPr>
                <w:rFonts w:eastAsia="標楷體" w:hint="eastAsia"/>
              </w:rPr>
              <w:t>星期日</w:t>
            </w:r>
            <w:r w:rsidRPr="00132618">
              <w:rPr>
                <w:rFonts w:eastAsia="標楷體" w:hint="eastAsia"/>
              </w:rPr>
              <w:t>)</w:t>
            </w:r>
          </w:p>
        </w:tc>
      </w:tr>
      <w:tr w:rsidR="00132618" w:rsidRPr="005610E2" w:rsidTr="00132618">
        <w:tc>
          <w:tcPr>
            <w:tcW w:w="1260" w:type="dxa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08:4</w:t>
            </w:r>
            <w:r w:rsidRPr="00132618">
              <w:rPr>
                <w:rFonts w:eastAsia="標楷體"/>
                <w:sz w:val="22"/>
                <w:szCs w:val="26"/>
              </w:rPr>
              <w:t>0~</w:t>
            </w:r>
            <w:r w:rsidRPr="00132618">
              <w:rPr>
                <w:rFonts w:eastAsia="標楷體" w:hint="eastAsia"/>
                <w:sz w:val="22"/>
                <w:szCs w:val="26"/>
              </w:rPr>
              <w:t>09:1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86" w:type="dxa"/>
            <w:gridSpan w:val="11"/>
            <w:tcBorders>
              <w:bottom w:val="single" w:sz="4" w:space="0" w:color="auto"/>
            </w:tcBorders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開幕典禮</w:t>
            </w:r>
            <w:r w:rsidRPr="00132618">
              <w:rPr>
                <w:rFonts w:eastAsia="標楷體" w:hint="eastAsia"/>
                <w:sz w:val="22"/>
              </w:rPr>
              <w:t>(</w:t>
            </w:r>
            <w:r w:rsidRPr="00132618">
              <w:rPr>
                <w:rFonts w:eastAsia="標楷體" w:hint="eastAsia"/>
                <w:sz w:val="22"/>
              </w:rPr>
              <w:t>中國醫藥大學立夫教學大樓</w:t>
            </w:r>
            <w:r w:rsidRPr="00132618">
              <w:rPr>
                <w:rFonts w:eastAsia="標楷體" w:hint="eastAsia"/>
                <w:sz w:val="22"/>
              </w:rPr>
              <w:t>B1</w:t>
            </w:r>
            <w:r w:rsidRPr="00132618">
              <w:rPr>
                <w:rFonts w:eastAsia="標楷體" w:hint="eastAsia"/>
                <w:sz w:val="22"/>
              </w:rPr>
              <w:t>國際會議廳</w:t>
            </w:r>
            <w:r w:rsidRPr="00132618">
              <w:rPr>
                <w:rFonts w:eastAsia="標楷體" w:hint="eastAsia"/>
                <w:sz w:val="22"/>
              </w:rPr>
              <w:t>)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2"/>
              </w:rPr>
            </w:pPr>
            <w:r w:rsidRPr="00132618">
              <w:rPr>
                <w:rFonts w:eastAsia="標楷體" w:hint="eastAsia"/>
                <w:b/>
                <w:sz w:val="22"/>
              </w:rPr>
              <w:t>貴賓致詞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162"/>
              <w:gridCol w:w="1629"/>
            </w:tblGrid>
            <w:tr w:rsidR="00132618" w:rsidRPr="005610E2" w:rsidTr="00132618">
              <w:tc>
                <w:tcPr>
                  <w:tcW w:w="1162" w:type="dxa"/>
                </w:tcPr>
                <w:p w:rsidR="00132618" w:rsidRPr="00132618" w:rsidRDefault="00132618" w:rsidP="00132618">
                  <w:pPr>
                    <w:spacing w:line="340" w:lineRule="exact"/>
                    <w:jc w:val="distribute"/>
                    <w:rPr>
                      <w:rFonts w:eastAsia="標楷體"/>
                      <w:sz w:val="22"/>
                    </w:rPr>
                  </w:pPr>
                  <w:r w:rsidRPr="00132618">
                    <w:rPr>
                      <w:rFonts w:eastAsia="標楷體" w:hint="eastAsia"/>
                      <w:sz w:val="22"/>
                    </w:rPr>
                    <w:t>理事長</w:t>
                  </w:r>
                </w:p>
              </w:tc>
              <w:tc>
                <w:tcPr>
                  <w:tcW w:w="1629" w:type="dxa"/>
                </w:tcPr>
                <w:p w:rsidR="00132618" w:rsidRPr="00132618" w:rsidRDefault="00132618" w:rsidP="00132618">
                  <w:pPr>
                    <w:spacing w:line="340" w:lineRule="exact"/>
                    <w:rPr>
                      <w:rFonts w:eastAsia="標楷體"/>
                      <w:sz w:val="22"/>
                    </w:rPr>
                  </w:pPr>
                  <w:r w:rsidRPr="00132618">
                    <w:rPr>
                      <w:rFonts w:eastAsia="標楷體" w:hint="eastAsia"/>
                      <w:sz w:val="22"/>
                    </w:rPr>
                    <w:t>張上淳院長</w:t>
                  </w:r>
                </w:p>
              </w:tc>
            </w:tr>
            <w:tr w:rsidR="00132618" w:rsidRPr="005610E2" w:rsidTr="00132618">
              <w:tc>
                <w:tcPr>
                  <w:tcW w:w="1162" w:type="dxa"/>
                </w:tcPr>
                <w:p w:rsidR="00132618" w:rsidRPr="00132618" w:rsidRDefault="00132618" w:rsidP="00132618">
                  <w:pPr>
                    <w:spacing w:line="340" w:lineRule="exact"/>
                    <w:jc w:val="distribute"/>
                    <w:rPr>
                      <w:rFonts w:eastAsia="標楷體"/>
                      <w:sz w:val="22"/>
                    </w:rPr>
                  </w:pPr>
                  <w:r w:rsidRPr="00132618">
                    <w:rPr>
                      <w:rFonts w:eastAsia="標楷體" w:hint="eastAsia"/>
                      <w:sz w:val="22"/>
                    </w:rPr>
                    <w:t>會長</w:t>
                  </w:r>
                </w:p>
              </w:tc>
              <w:tc>
                <w:tcPr>
                  <w:tcW w:w="1629" w:type="dxa"/>
                </w:tcPr>
                <w:p w:rsidR="00132618" w:rsidRPr="00132618" w:rsidRDefault="00132618" w:rsidP="00132618">
                  <w:pPr>
                    <w:spacing w:line="340" w:lineRule="exact"/>
                    <w:rPr>
                      <w:rFonts w:eastAsia="標楷體"/>
                      <w:sz w:val="22"/>
                    </w:rPr>
                  </w:pPr>
                  <w:r w:rsidRPr="00132618">
                    <w:rPr>
                      <w:rFonts w:eastAsia="標楷體" w:hint="eastAsia"/>
                      <w:sz w:val="22"/>
                    </w:rPr>
                    <w:t>李文華校長</w:t>
                  </w:r>
                </w:p>
              </w:tc>
            </w:tr>
            <w:tr w:rsidR="00132618" w:rsidRPr="005610E2" w:rsidTr="00132618">
              <w:tc>
                <w:tcPr>
                  <w:tcW w:w="1162" w:type="dxa"/>
                </w:tcPr>
                <w:p w:rsidR="00132618" w:rsidRPr="00132618" w:rsidRDefault="00132618" w:rsidP="00132618">
                  <w:pPr>
                    <w:spacing w:line="340" w:lineRule="exact"/>
                    <w:jc w:val="distribute"/>
                    <w:rPr>
                      <w:rFonts w:eastAsia="標楷體"/>
                      <w:sz w:val="22"/>
                    </w:rPr>
                  </w:pPr>
                  <w:r w:rsidRPr="00132618">
                    <w:rPr>
                      <w:rFonts w:eastAsia="標楷體" w:hint="eastAsia"/>
                      <w:sz w:val="22"/>
                    </w:rPr>
                    <w:t>榮譽會長</w:t>
                  </w:r>
                </w:p>
              </w:tc>
              <w:tc>
                <w:tcPr>
                  <w:tcW w:w="1629" w:type="dxa"/>
                </w:tcPr>
                <w:p w:rsidR="00132618" w:rsidRPr="00132618" w:rsidRDefault="00132618" w:rsidP="00132618">
                  <w:pPr>
                    <w:spacing w:line="340" w:lineRule="exact"/>
                    <w:rPr>
                      <w:rFonts w:eastAsia="標楷體"/>
                      <w:sz w:val="22"/>
                    </w:rPr>
                  </w:pPr>
                  <w:r w:rsidRPr="00132618">
                    <w:rPr>
                      <w:rFonts w:eastAsia="標楷體" w:hint="eastAsia"/>
                      <w:sz w:val="22"/>
                    </w:rPr>
                    <w:t>蔡長海董事長</w:t>
                  </w:r>
                </w:p>
              </w:tc>
            </w:tr>
          </w:tbl>
          <w:p w:rsidR="00132618" w:rsidRPr="00132618" w:rsidRDefault="00132618" w:rsidP="00132618">
            <w:pPr>
              <w:spacing w:line="340" w:lineRule="exact"/>
              <w:rPr>
                <w:rFonts w:eastAsia="標楷體"/>
              </w:rPr>
            </w:pPr>
          </w:p>
        </w:tc>
      </w:tr>
      <w:tr w:rsidR="00132618" w:rsidRPr="005610E2" w:rsidTr="00132618"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09:1</w:t>
            </w:r>
            <w:r w:rsidRPr="00132618">
              <w:rPr>
                <w:rFonts w:eastAsia="標楷體"/>
                <w:sz w:val="22"/>
                <w:szCs w:val="26"/>
              </w:rPr>
              <w:t>0~</w:t>
            </w:r>
            <w:r w:rsidRPr="00132618">
              <w:rPr>
                <w:rFonts w:eastAsia="標楷體" w:hint="eastAsia"/>
                <w:sz w:val="22"/>
                <w:szCs w:val="26"/>
              </w:rPr>
              <w:t>10:0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86" w:type="dxa"/>
            <w:gridSpan w:val="11"/>
            <w:tcBorders>
              <w:top w:val="single" w:sz="4" w:space="0" w:color="auto"/>
            </w:tcBorders>
            <w:vAlign w:val="center"/>
          </w:tcPr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特別演講</w:t>
            </w:r>
            <w:r w:rsidRPr="00132618">
              <w:rPr>
                <w:rFonts w:eastAsia="標楷體" w:hint="eastAsia"/>
                <w:sz w:val="22"/>
              </w:rPr>
              <w:t>-</w:t>
            </w:r>
            <w:r w:rsidRPr="00132618">
              <w:rPr>
                <w:rFonts w:eastAsia="標楷體" w:hint="eastAsia"/>
                <w:sz w:val="22"/>
              </w:rPr>
              <w:t>台灣醫療政策現況與未來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</w:rPr>
            </w:pPr>
            <w:r w:rsidRPr="00132618">
              <w:rPr>
                <w:rFonts w:eastAsia="標楷體" w:hint="eastAsia"/>
                <w:sz w:val="22"/>
              </w:rPr>
              <w:t>主講人：衛生福利部</w:t>
            </w:r>
            <w:r w:rsidRPr="00132618">
              <w:rPr>
                <w:rFonts w:eastAsia="標楷體" w:hint="eastAsia"/>
                <w:sz w:val="22"/>
              </w:rPr>
              <w:t xml:space="preserve"> </w:t>
            </w:r>
            <w:r w:rsidRPr="00132618">
              <w:rPr>
                <w:rFonts w:eastAsia="標楷體" w:hint="eastAsia"/>
                <w:sz w:val="22"/>
              </w:rPr>
              <w:t>林奏延</w:t>
            </w:r>
            <w:r w:rsidRPr="00132618">
              <w:rPr>
                <w:rFonts w:eastAsia="標楷體" w:hint="eastAsia"/>
                <w:sz w:val="22"/>
              </w:rPr>
              <w:t xml:space="preserve"> </w:t>
            </w:r>
            <w:r w:rsidRPr="00132618">
              <w:rPr>
                <w:rFonts w:eastAsia="標楷體" w:hint="eastAsia"/>
                <w:sz w:val="22"/>
              </w:rPr>
              <w:t>政務次長</w:t>
            </w:r>
          </w:p>
        </w:tc>
      </w:tr>
      <w:tr w:rsidR="00132618" w:rsidRPr="005610E2" w:rsidTr="00132618">
        <w:tc>
          <w:tcPr>
            <w:tcW w:w="1260" w:type="dxa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10:0</w:t>
            </w:r>
            <w:r w:rsidRPr="00132618">
              <w:rPr>
                <w:rFonts w:eastAsia="標楷體"/>
                <w:sz w:val="22"/>
                <w:szCs w:val="26"/>
              </w:rPr>
              <w:t>0~</w:t>
            </w:r>
            <w:r w:rsidRPr="00132618">
              <w:rPr>
                <w:rFonts w:eastAsia="標楷體" w:hint="eastAsia"/>
                <w:sz w:val="22"/>
                <w:szCs w:val="26"/>
              </w:rPr>
              <w:t>10:3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86" w:type="dxa"/>
            <w:gridSpan w:val="11"/>
            <w:vAlign w:val="center"/>
          </w:tcPr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特別演講</w:t>
            </w:r>
            <w:r w:rsidRPr="00132618">
              <w:rPr>
                <w:rFonts w:eastAsia="標楷體" w:hint="eastAsia"/>
                <w:sz w:val="22"/>
              </w:rPr>
              <w:t>-Targeting tumor suppressor network for therapeutic application</w:t>
            </w:r>
          </w:p>
          <w:p w:rsidR="00132618" w:rsidRPr="00132618" w:rsidRDefault="00132618" w:rsidP="00132618">
            <w:pPr>
              <w:spacing w:line="340" w:lineRule="exact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主講人：中國醫藥大學</w:t>
            </w:r>
            <w:r w:rsidRPr="00132618">
              <w:rPr>
                <w:rFonts w:eastAsia="標楷體" w:hint="eastAsia"/>
                <w:sz w:val="22"/>
              </w:rPr>
              <w:t xml:space="preserve"> </w:t>
            </w:r>
            <w:r w:rsidRPr="00132618">
              <w:rPr>
                <w:rFonts w:eastAsia="標楷體" w:hint="eastAsia"/>
                <w:sz w:val="22"/>
              </w:rPr>
              <w:t>李文華</w:t>
            </w:r>
            <w:r w:rsidRPr="00132618">
              <w:rPr>
                <w:rFonts w:eastAsia="標楷體" w:hint="eastAsia"/>
                <w:sz w:val="22"/>
              </w:rPr>
              <w:t xml:space="preserve"> </w:t>
            </w:r>
            <w:r w:rsidRPr="00132618">
              <w:rPr>
                <w:rFonts w:eastAsia="標楷體" w:hint="eastAsia"/>
                <w:sz w:val="22"/>
              </w:rPr>
              <w:t>校長</w:t>
            </w:r>
          </w:p>
        </w:tc>
      </w:tr>
      <w:tr w:rsidR="00132618" w:rsidRPr="005610E2" w:rsidTr="00132618">
        <w:tc>
          <w:tcPr>
            <w:tcW w:w="1260" w:type="dxa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10:3</w:t>
            </w:r>
            <w:r w:rsidRPr="00132618">
              <w:rPr>
                <w:rFonts w:eastAsia="標楷體"/>
                <w:sz w:val="22"/>
                <w:szCs w:val="26"/>
              </w:rPr>
              <w:t>0~</w:t>
            </w:r>
            <w:r w:rsidRPr="00132618">
              <w:rPr>
                <w:rFonts w:eastAsia="標楷體" w:hint="eastAsia"/>
                <w:sz w:val="22"/>
                <w:szCs w:val="26"/>
              </w:rPr>
              <w:t>10:5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86" w:type="dxa"/>
            <w:gridSpan w:val="11"/>
            <w:vAlign w:val="center"/>
          </w:tcPr>
          <w:p w:rsidR="00132618" w:rsidRPr="00132618" w:rsidRDefault="00132618" w:rsidP="00132618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Coffee Break</w:t>
            </w:r>
          </w:p>
        </w:tc>
      </w:tr>
      <w:tr w:rsidR="00132618" w:rsidRPr="005610E2" w:rsidTr="00132618">
        <w:tc>
          <w:tcPr>
            <w:tcW w:w="1260" w:type="dxa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10:5</w:t>
            </w:r>
            <w:r w:rsidRPr="00132618">
              <w:rPr>
                <w:rFonts w:eastAsia="標楷體"/>
                <w:sz w:val="22"/>
                <w:szCs w:val="26"/>
              </w:rPr>
              <w:t>0~</w:t>
            </w:r>
            <w:r w:rsidRPr="00132618">
              <w:rPr>
                <w:rFonts w:eastAsia="標楷體" w:hint="eastAsia"/>
                <w:sz w:val="22"/>
                <w:szCs w:val="26"/>
              </w:rPr>
              <w:t>11:3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86" w:type="dxa"/>
            <w:gridSpan w:val="11"/>
            <w:vAlign w:val="center"/>
          </w:tcPr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特別演講</w:t>
            </w:r>
            <w:r w:rsidRPr="00132618">
              <w:rPr>
                <w:rFonts w:eastAsia="標楷體" w:hint="eastAsia"/>
                <w:sz w:val="22"/>
              </w:rPr>
              <w:t>-</w:t>
            </w:r>
            <w:r w:rsidRPr="00132618">
              <w:rPr>
                <w:rFonts w:eastAsia="標楷體" w:hint="eastAsia"/>
                <w:sz w:val="22"/>
              </w:rPr>
              <w:t>臨床需求是</w:t>
            </w:r>
            <w:proofErr w:type="gramStart"/>
            <w:r w:rsidRPr="00132618">
              <w:rPr>
                <w:rFonts w:eastAsia="標楷體" w:hint="eastAsia"/>
                <w:sz w:val="22"/>
              </w:rPr>
              <w:t>醫</w:t>
            </w:r>
            <w:proofErr w:type="gramEnd"/>
            <w:r w:rsidRPr="00132618">
              <w:rPr>
                <w:rFonts w:eastAsia="標楷體" w:hint="eastAsia"/>
                <w:sz w:val="22"/>
              </w:rPr>
              <w:t>材創新的搖籃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主講人：張有德</w:t>
            </w:r>
            <w:r w:rsidRPr="00132618">
              <w:rPr>
                <w:rFonts w:eastAsia="標楷體" w:hint="eastAsia"/>
                <w:sz w:val="22"/>
              </w:rPr>
              <w:t xml:space="preserve"> </w:t>
            </w:r>
            <w:r w:rsidRPr="00132618">
              <w:rPr>
                <w:rFonts w:eastAsia="標楷體" w:hint="eastAsia"/>
                <w:sz w:val="22"/>
              </w:rPr>
              <w:t>博士</w:t>
            </w:r>
          </w:p>
        </w:tc>
      </w:tr>
      <w:tr w:rsidR="00132618" w:rsidRPr="005610E2" w:rsidTr="00132618">
        <w:tc>
          <w:tcPr>
            <w:tcW w:w="1260" w:type="dxa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11:3</w:t>
            </w:r>
            <w:r w:rsidRPr="00132618">
              <w:rPr>
                <w:rFonts w:eastAsia="標楷體"/>
                <w:sz w:val="22"/>
                <w:szCs w:val="26"/>
              </w:rPr>
              <w:t>0~</w:t>
            </w:r>
            <w:r w:rsidRPr="00132618">
              <w:rPr>
                <w:rFonts w:eastAsia="標楷體" w:hint="eastAsia"/>
                <w:sz w:val="22"/>
                <w:szCs w:val="26"/>
              </w:rPr>
              <w:t>12:1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86" w:type="dxa"/>
            <w:gridSpan w:val="11"/>
            <w:vAlign w:val="center"/>
          </w:tcPr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特別演講</w:t>
            </w:r>
            <w:r w:rsidRPr="00132618">
              <w:rPr>
                <w:rFonts w:eastAsia="標楷體"/>
                <w:sz w:val="22"/>
              </w:rPr>
              <w:t>-</w:t>
            </w:r>
            <w:r w:rsidRPr="00132618">
              <w:rPr>
                <w:rFonts w:eastAsia="標楷體" w:hint="eastAsia"/>
                <w:sz w:val="22"/>
              </w:rPr>
              <w:t>台灣生</w:t>
            </w:r>
            <w:proofErr w:type="gramStart"/>
            <w:r w:rsidRPr="00132618">
              <w:rPr>
                <w:rFonts w:eastAsia="標楷體" w:hint="eastAsia"/>
                <w:sz w:val="22"/>
              </w:rPr>
              <w:t>醫</w:t>
            </w:r>
            <w:proofErr w:type="gramEnd"/>
            <w:r w:rsidRPr="00132618">
              <w:rPr>
                <w:rFonts w:eastAsia="標楷體" w:hint="eastAsia"/>
                <w:sz w:val="22"/>
              </w:rPr>
              <w:t>產業的現況與未來</w:t>
            </w:r>
            <w:proofErr w:type="gramStart"/>
            <w:r w:rsidRPr="00132618">
              <w:rPr>
                <w:rFonts w:eastAsia="標楷體"/>
                <w:sz w:val="22"/>
              </w:rPr>
              <w:t>—</w:t>
            </w:r>
            <w:proofErr w:type="gramEnd"/>
            <w:r w:rsidRPr="00132618">
              <w:rPr>
                <w:rFonts w:eastAsia="標楷體" w:hint="eastAsia"/>
                <w:sz w:val="22"/>
              </w:rPr>
              <w:t>製藥面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主講人：台灣東洋藥品</w:t>
            </w:r>
            <w:r w:rsidRPr="00132618">
              <w:rPr>
                <w:rFonts w:eastAsia="標楷體"/>
                <w:sz w:val="22"/>
              </w:rPr>
              <w:t xml:space="preserve"> </w:t>
            </w:r>
            <w:r w:rsidRPr="00132618">
              <w:rPr>
                <w:rFonts w:eastAsia="標楷體" w:hint="eastAsia"/>
                <w:sz w:val="22"/>
              </w:rPr>
              <w:t>林榮錦</w:t>
            </w:r>
            <w:r w:rsidRPr="00132618">
              <w:rPr>
                <w:rFonts w:eastAsia="標楷體" w:hint="eastAsia"/>
                <w:sz w:val="22"/>
              </w:rPr>
              <w:t xml:space="preserve"> </w:t>
            </w:r>
            <w:r w:rsidRPr="00132618">
              <w:rPr>
                <w:rFonts w:eastAsia="標楷體" w:hint="eastAsia"/>
                <w:sz w:val="22"/>
              </w:rPr>
              <w:t>董事長</w:t>
            </w:r>
          </w:p>
        </w:tc>
      </w:tr>
      <w:tr w:rsidR="00132618" w:rsidRPr="005610E2" w:rsidTr="00132618"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32618" w:rsidRPr="00132618" w:rsidRDefault="00132618" w:rsidP="00132618">
            <w:pPr>
              <w:spacing w:line="36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12:1</w:t>
            </w:r>
            <w:r w:rsidRPr="00132618">
              <w:rPr>
                <w:rFonts w:eastAsia="標楷體"/>
                <w:sz w:val="22"/>
                <w:szCs w:val="26"/>
              </w:rPr>
              <w:t>0~</w:t>
            </w:r>
            <w:r w:rsidRPr="00132618">
              <w:rPr>
                <w:rFonts w:eastAsia="標楷體" w:hint="eastAsia"/>
                <w:sz w:val="22"/>
                <w:szCs w:val="26"/>
              </w:rPr>
              <w:t>13:3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86" w:type="dxa"/>
            <w:gridSpan w:val="11"/>
            <w:vAlign w:val="center"/>
          </w:tcPr>
          <w:p w:rsidR="00132618" w:rsidRPr="00132618" w:rsidRDefault="00132618" w:rsidP="00132618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32618">
              <w:rPr>
                <w:rFonts w:eastAsia="標楷體" w:hint="eastAsia"/>
                <w:sz w:val="22"/>
              </w:rPr>
              <w:t>午餐</w:t>
            </w:r>
          </w:p>
        </w:tc>
      </w:tr>
      <w:tr w:rsidR="00132618" w:rsidRPr="005610E2" w:rsidTr="00132618">
        <w:tc>
          <w:tcPr>
            <w:tcW w:w="1260" w:type="dxa"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right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地點</w:t>
            </w:r>
          </w:p>
          <w:p w:rsidR="00132618" w:rsidRPr="00132618" w:rsidRDefault="00132618" w:rsidP="00132618">
            <w:pPr>
              <w:spacing w:line="260" w:lineRule="exact"/>
              <w:rPr>
                <w:rFonts w:eastAsia="標楷體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時間</w:t>
            </w:r>
          </w:p>
        </w:tc>
        <w:tc>
          <w:tcPr>
            <w:tcW w:w="1697" w:type="dxa"/>
            <w:gridSpan w:val="3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10</w:t>
            </w:r>
            <w:r w:rsidRPr="00132618">
              <w:rPr>
                <w:rFonts w:eastAsia="標楷體" w:hint="eastAsia"/>
                <w:sz w:val="22"/>
                <w:szCs w:val="26"/>
              </w:rPr>
              <w:t>1</w:t>
            </w:r>
            <w:r w:rsidRPr="00132618">
              <w:rPr>
                <w:rFonts w:eastAsia="標楷體"/>
                <w:sz w:val="22"/>
                <w:szCs w:val="26"/>
              </w:rPr>
              <w:t>講堂</w:t>
            </w:r>
          </w:p>
        </w:tc>
        <w:tc>
          <w:tcPr>
            <w:tcW w:w="1697" w:type="dxa"/>
            <w:gridSpan w:val="2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10</w:t>
            </w:r>
            <w:r w:rsidRPr="00132618">
              <w:rPr>
                <w:rFonts w:eastAsia="標楷體" w:hint="eastAsia"/>
                <w:sz w:val="22"/>
                <w:szCs w:val="26"/>
              </w:rPr>
              <w:t>2</w:t>
            </w:r>
            <w:r w:rsidRPr="00132618">
              <w:rPr>
                <w:rFonts w:eastAsia="標楷體"/>
                <w:sz w:val="22"/>
                <w:szCs w:val="26"/>
              </w:rPr>
              <w:t>講堂</w:t>
            </w:r>
          </w:p>
        </w:tc>
        <w:tc>
          <w:tcPr>
            <w:tcW w:w="1697" w:type="dxa"/>
            <w:gridSpan w:val="2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10</w:t>
            </w:r>
            <w:r w:rsidRPr="00132618">
              <w:rPr>
                <w:rFonts w:eastAsia="標楷體" w:hint="eastAsia"/>
                <w:sz w:val="22"/>
                <w:szCs w:val="26"/>
              </w:rPr>
              <w:t>3</w:t>
            </w:r>
            <w:r w:rsidRPr="00132618">
              <w:rPr>
                <w:rFonts w:eastAsia="標楷體"/>
                <w:sz w:val="22"/>
                <w:szCs w:val="26"/>
              </w:rPr>
              <w:t>講堂</w:t>
            </w:r>
          </w:p>
        </w:tc>
        <w:tc>
          <w:tcPr>
            <w:tcW w:w="1697" w:type="dxa"/>
            <w:gridSpan w:val="2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104</w:t>
            </w:r>
            <w:r w:rsidRPr="00132618">
              <w:rPr>
                <w:rFonts w:eastAsia="標楷體" w:hint="eastAsia"/>
                <w:sz w:val="22"/>
                <w:szCs w:val="26"/>
              </w:rPr>
              <w:t>講堂</w:t>
            </w:r>
          </w:p>
        </w:tc>
        <w:tc>
          <w:tcPr>
            <w:tcW w:w="1698" w:type="dxa"/>
            <w:gridSpan w:val="2"/>
            <w:shd w:val="clear" w:color="auto" w:fill="DEEAF6" w:themeFill="accent1" w:themeFillTint="33"/>
            <w:vAlign w:val="center"/>
          </w:tcPr>
          <w:p w:rsidR="00132618" w:rsidRPr="00132618" w:rsidRDefault="00132618" w:rsidP="00132618">
            <w:pPr>
              <w:spacing w:line="260" w:lineRule="exact"/>
              <w:rPr>
                <w:rFonts w:eastAsia="標楷體"/>
              </w:rPr>
            </w:pPr>
            <w:r w:rsidRPr="00132618">
              <w:rPr>
                <w:rFonts w:eastAsia="標楷體" w:hint="eastAsia"/>
                <w:sz w:val="22"/>
                <w:szCs w:val="26"/>
              </w:rPr>
              <w:t>105</w:t>
            </w:r>
            <w:r w:rsidRPr="00132618">
              <w:rPr>
                <w:rFonts w:eastAsia="標楷體" w:hint="eastAsia"/>
                <w:sz w:val="22"/>
                <w:szCs w:val="26"/>
              </w:rPr>
              <w:t>講堂</w:t>
            </w:r>
          </w:p>
        </w:tc>
      </w:tr>
      <w:tr w:rsidR="00132618" w:rsidRPr="005610E2" w:rsidTr="00132618">
        <w:tc>
          <w:tcPr>
            <w:tcW w:w="1260" w:type="dxa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</w:t>
            </w:r>
            <w:r w:rsidRPr="00132618">
              <w:rPr>
                <w:rFonts w:eastAsia="標楷體" w:hint="eastAsia"/>
                <w:sz w:val="22"/>
                <w:szCs w:val="26"/>
              </w:rPr>
              <w:t>3:3</w:t>
            </w:r>
            <w:r w:rsidRPr="00132618">
              <w:rPr>
                <w:rFonts w:eastAsia="標楷體"/>
                <w:sz w:val="22"/>
                <w:szCs w:val="26"/>
              </w:rPr>
              <w:t>0~1</w:t>
            </w:r>
            <w:r w:rsidRPr="00132618">
              <w:rPr>
                <w:rFonts w:eastAsia="標楷體" w:hint="eastAsia"/>
                <w:sz w:val="22"/>
                <w:szCs w:val="26"/>
              </w:rPr>
              <w:t>5:2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1697" w:type="dxa"/>
            <w:gridSpan w:val="3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7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您累了嗎？臺灣醫師過</w:t>
            </w:r>
            <w:proofErr w:type="gramStart"/>
            <w:r w:rsidRPr="00132618">
              <w:rPr>
                <w:rFonts w:eastAsia="標楷體" w:hint="eastAsia"/>
                <w:sz w:val="20"/>
              </w:rPr>
              <w:t>勞</w:t>
            </w:r>
            <w:proofErr w:type="gramEnd"/>
            <w:r w:rsidRPr="00132618">
              <w:rPr>
                <w:rFonts w:eastAsia="標楷體" w:hint="eastAsia"/>
                <w:sz w:val="20"/>
              </w:rPr>
              <w:t>問題的解析與因應？</w:t>
            </w:r>
          </w:p>
        </w:tc>
        <w:tc>
          <w:tcPr>
            <w:tcW w:w="1697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8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肝臟疾病治療的新進展</w:t>
            </w:r>
          </w:p>
        </w:tc>
        <w:tc>
          <w:tcPr>
            <w:tcW w:w="1697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9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proofErr w:type="gramStart"/>
            <w:r w:rsidRPr="00132618">
              <w:rPr>
                <w:rFonts w:eastAsia="標楷體" w:hint="eastAsia"/>
                <w:sz w:val="20"/>
              </w:rPr>
              <w:t>醫法倫</w:t>
            </w:r>
            <w:proofErr w:type="gramEnd"/>
            <w:r w:rsidRPr="00132618">
              <w:rPr>
                <w:rFonts w:eastAsia="標楷體" w:hint="eastAsia"/>
                <w:sz w:val="20"/>
              </w:rPr>
              <w:t>專題：醫療暴力、自費告知與無效醫療</w:t>
            </w:r>
          </w:p>
        </w:tc>
        <w:tc>
          <w:tcPr>
            <w:tcW w:w="1697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10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個人化癌症治療與癌症手術之重建</w:t>
            </w:r>
          </w:p>
        </w:tc>
        <w:tc>
          <w:tcPr>
            <w:tcW w:w="1698" w:type="dxa"/>
            <w:gridSpan w:val="2"/>
          </w:tcPr>
          <w:p w:rsidR="00132618" w:rsidRPr="00132618" w:rsidRDefault="00132618" w:rsidP="00132618">
            <w:pPr>
              <w:spacing w:line="3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教育訓練課程</w:t>
            </w:r>
            <w:r w:rsidRPr="00132618">
              <w:rPr>
                <w:rFonts w:eastAsia="標楷體" w:hint="eastAsia"/>
                <w:b/>
                <w:sz w:val="20"/>
              </w:rPr>
              <w:t>2-1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/>
                <w:sz w:val="20"/>
              </w:rPr>
              <w:t>醫療器材及技術之臨床試驗</w:t>
            </w:r>
            <w:proofErr w:type="gramStart"/>
            <w:r w:rsidRPr="00132618">
              <w:rPr>
                <w:rFonts w:eastAsia="標楷體"/>
                <w:sz w:val="20"/>
              </w:rPr>
              <w:t>醫</w:t>
            </w:r>
            <w:proofErr w:type="gramEnd"/>
            <w:r w:rsidRPr="00132618">
              <w:rPr>
                <w:rFonts w:eastAsia="標楷體"/>
                <w:sz w:val="20"/>
              </w:rPr>
              <w:t>事人員培訓</w:t>
            </w:r>
          </w:p>
        </w:tc>
      </w:tr>
      <w:tr w:rsidR="00132618" w:rsidRPr="005610E2" w:rsidTr="00132618">
        <w:tc>
          <w:tcPr>
            <w:tcW w:w="1260" w:type="dxa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</w:t>
            </w:r>
            <w:r w:rsidRPr="00132618">
              <w:rPr>
                <w:rFonts w:eastAsia="標楷體" w:hint="eastAsia"/>
                <w:sz w:val="22"/>
                <w:szCs w:val="26"/>
              </w:rPr>
              <w:t>5:2</w:t>
            </w:r>
            <w:r w:rsidRPr="00132618">
              <w:rPr>
                <w:rFonts w:eastAsia="標楷體"/>
                <w:sz w:val="22"/>
                <w:szCs w:val="26"/>
              </w:rPr>
              <w:t>0~1</w:t>
            </w:r>
            <w:r w:rsidRPr="00132618">
              <w:rPr>
                <w:rFonts w:eastAsia="標楷體" w:hint="eastAsia"/>
                <w:sz w:val="22"/>
                <w:szCs w:val="26"/>
              </w:rPr>
              <w:t>5:4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8486" w:type="dxa"/>
            <w:gridSpan w:val="11"/>
            <w:vAlign w:val="center"/>
          </w:tcPr>
          <w:p w:rsidR="00132618" w:rsidRPr="00132618" w:rsidRDefault="00132618" w:rsidP="00132618">
            <w:pPr>
              <w:spacing w:line="34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 w:hint="eastAsia"/>
                <w:sz w:val="22"/>
              </w:rPr>
              <w:t>Coffee Break</w:t>
            </w:r>
          </w:p>
        </w:tc>
      </w:tr>
      <w:tr w:rsidR="00132618" w:rsidRPr="005610E2" w:rsidTr="00132618">
        <w:tc>
          <w:tcPr>
            <w:tcW w:w="1260" w:type="dxa"/>
            <w:vAlign w:val="center"/>
          </w:tcPr>
          <w:p w:rsidR="00132618" w:rsidRPr="00132618" w:rsidRDefault="00132618" w:rsidP="00132618">
            <w:pPr>
              <w:spacing w:line="340" w:lineRule="exact"/>
              <w:ind w:leftChars="-21" w:left="-50" w:rightChars="-18" w:right="-43"/>
              <w:jc w:val="center"/>
              <w:rPr>
                <w:rFonts w:eastAsia="標楷體"/>
                <w:sz w:val="22"/>
                <w:szCs w:val="26"/>
              </w:rPr>
            </w:pPr>
            <w:r w:rsidRPr="00132618">
              <w:rPr>
                <w:rFonts w:eastAsia="標楷體"/>
                <w:sz w:val="22"/>
                <w:szCs w:val="26"/>
              </w:rPr>
              <w:t>1</w:t>
            </w:r>
            <w:r w:rsidRPr="00132618">
              <w:rPr>
                <w:rFonts w:eastAsia="標楷體" w:hint="eastAsia"/>
                <w:sz w:val="22"/>
                <w:szCs w:val="26"/>
              </w:rPr>
              <w:t>5:4</w:t>
            </w:r>
            <w:r w:rsidRPr="00132618">
              <w:rPr>
                <w:rFonts w:eastAsia="標楷體"/>
                <w:sz w:val="22"/>
                <w:szCs w:val="26"/>
              </w:rPr>
              <w:t>0~17</w:t>
            </w:r>
            <w:r w:rsidRPr="00132618">
              <w:rPr>
                <w:rFonts w:eastAsia="標楷體" w:hint="eastAsia"/>
                <w:sz w:val="22"/>
                <w:szCs w:val="26"/>
              </w:rPr>
              <w:t>:3</w:t>
            </w:r>
            <w:r w:rsidRPr="00132618">
              <w:rPr>
                <w:rFonts w:eastAsia="標楷體"/>
                <w:sz w:val="22"/>
                <w:szCs w:val="26"/>
              </w:rPr>
              <w:t>0</w:t>
            </w:r>
          </w:p>
        </w:tc>
        <w:tc>
          <w:tcPr>
            <w:tcW w:w="1697" w:type="dxa"/>
            <w:gridSpan w:val="3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11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智慧醫院與資訊化醫療</w:t>
            </w:r>
          </w:p>
        </w:tc>
        <w:tc>
          <w:tcPr>
            <w:tcW w:w="1697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12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肝臟移植的現況與展望</w:t>
            </w:r>
          </w:p>
        </w:tc>
        <w:tc>
          <w:tcPr>
            <w:tcW w:w="1697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13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感染管制專題：</w:t>
            </w:r>
            <w:proofErr w:type="gramStart"/>
            <w:r w:rsidRPr="00132618">
              <w:rPr>
                <w:rFonts w:eastAsia="標楷體" w:hint="eastAsia"/>
                <w:sz w:val="20"/>
              </w:rPr>
              <w:t>感</w:t>
            </w:r>
            <w:proofErr w:type="gramEnd"/>
            <w:r w:rsidRPr="00132618">
              <w:rPr>
                <w:rFonts w:eastAsia="標楷體" w:hint="eastAsia"/>
                <w:sz w:val="20"/>
              </w:rPr>
              <w:t>控管理、流感與疫苗發展的新方向</w:t>
            </w:r>
          </w:p>
        </w:tc>
        <w:tc>
          <w:tcPr>
            <w:tcW w:w="1697" w:type="dxa"/>
            <w:gridSpan w:val="2"/>
          </w:tcPr>
          <w:p w:rsidR="00132618" w:rsidRPr="00132618" w:rsidRDefault="00132618" w:rsidP="00132618">
            <w:pPr>
              <w:spacing w:line="340" w:lineRule="exact"/>
              <w:rPr>
                <w:rFonts w:eastAsia="標楷體"/>
                <w:b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專題討論</w:t>
            </w:r>
            <w:r w:rsidRPr="00132618">
              <w:rPr>
                <w:rFonts w:eastAsia="標楷體" w:hint="eastAsia"/>
                <w:b/>
                <w:sz w:val="20"/>
              </w:rPr>
              <w:t>14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sz w:val="20"/>
              </w:rPr>
              <w:t>國際與兩岸醫療的整合與趨勢</w:t>
            </w:r>
          </w:p>
        </w:tc>
        <w:tc>
          <w:tcPr>
            <w:tcW w:w="1698" w:type="dxa"/>
            <w:gridSpan w:val="2"/>
          </w:tcPr>
          <w:p w:rsidR="00132618" w:rsidRPr="00132618" w:rsidRDefault="00132618" w:rsidP="00132618">
            <w:pPr>
              <w:spacing w:line="3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 w:hint="eastAsia"/>
                <w:b/>
                <w:sz w:val="20"/>
              </w:rPr>
              <w:t>教育訓練課程</w:t>
            </w:r>
            <w:r w:rsidRPr="00132618">
              <w:rPr>
                <w:rFonts w:eastAsia="標楷體" w:hint="eastAsia"/>
                <w:b/>
                <w:sz w:val="20"/>
              </w:rPr>
              <w:t>2-2</w:t>
            </w:r>
          </w:p>
          <w:p w:rsidR="00132618" w:rsidRPr="00132618" w:rsidRDefault="00132618" w:rsidP="00132618">
            <w:pPr>
              <w:spacing w:line="340" w:lineRule="exact"/>
              <w:jc w:val="both"/>
              <w:rPr>
                <w:rFonts w:eastAsia="標楷體"/>
                <w:sz w:val="20"/>
              </w:rPr>
            </w:pPr>
            <w:r w:rsidRPr="00132618">
              <w:rPr>
                <w:rFonts w:eastAsia="標楷體"/>
                <w:sz w:val="20"/>
              </w:rPr>
              <w:t>醫療器材及技術之臨床試驗</w:t>
            </w:r>
            <w:proofErr w:type="gramStart"/>
            <w:r w:rsidRPr="00132618">
              <w:rPr>
                <w:rFonts w:eastAsia="標楷體"/>
                <w:sz w:val="20"/>
              </w:rPr>
              <w:t>醫</w:t>
            </w:r>
            <w:proofErr w:type="gramEnd"/>
            <w:r w:rsidRPr="00132618">
              <w:rPr>
                <w:rFonts w:eastAsia="標楷體"/>
                <w:sz w:val="20"/>
              </w:rPr>
              <w:t>事人員培訓</w:t>
            </w:r>
          </w:p>
        </w:tc>
      </w:tr>
    </w:tbl>
    <w:p w:rsidR="00132618" w:rsidRDefault="00132618" w:rsidP="00132618">
      <w:pPr>
        <w:spacing w:line="360" w:lineRule="exact"/>
        <w:rPr>
          <w:rFonts w:eastAsia="標楷體"/>
          <w:sz w:val="20"/>
        </w:rPr>
      </w:pPr>
      <w:r w:rsidRPr="002F3FDA">
        <w:rPr>
          <w:rFonts w:eastAsia="標楷體"/>
          <w:sz w:val="20"/>
        </w:rPr>
        <w:t>詳細活動內容請參閱網站</w:t>
      </w:r>
      <w:r w:rsidRPr="002F3FDA">
        <w:rPr>
          <w:rFonts w:eastAsia="標楷體" w:hint="eastAsia"/>
          <w:sz w:val="20"/>
        </w:rPr>
        <w:t>h</w:t>
      </w:r>
      <w:r w:rsidRPr="002F3FDA">
        <w:rPr>
          <w:rFonts w:eastAsia="標楷體"/>
          <w:sz w:val="20"/>
        </w:rPr>
        <w:t>ttp</w:t>
      </w:r>
      <w:r>
        <w:rPr>
          <w:rFonts w:eastAsia="標楷體"/>
          <w:sz w:val="20"/>
        </w:rPr>
        <w:t>:</w:t>
      </w:r>
      <w:r w:rsidRPr="002F3FDA">
        <w:rPr>
          <w:rFonts w:eastAsia="標楷體"/>
          <w:sz w:val="20"/>
        </w:rPr>
        <w:t>//www.fma.org.tw</w:t>
      </w:r>
    </w:p>
    <w:p w:rsidR="00132618" w:rsidRDefault="00132618" w:rsidP="00132618">
      <w:pPr>
        <w:ind w:leftChars="1" w:left="284" w:hangingChars="141" w:hanging="282"/>
        <w:rPr>
          <w:rFonts w:ascii="標楷體" w:eastAsia="標楷體" w:hAnsi="標楷體"/>
          <w:sz w:val="22"/>
        </w:rPr>
      </w:pPr>
      <w:proofErr w:type="gramStart"/>
      <w:r w:rsidRPr="0097491E">
        <w:rPr>
          <w:rFonts w:ascii="標楷體" w:eastAsia="標楷體" w:hAnsi="標楷體"/>
          <w:sz w:val="20"/>
        </w:rPr>
        <w:lastRenderedPageBreak/>
        <w:t>註</w:t>
      </w:r>
      <w:proofErr w:type="gramEnd"/>
      <w:r w:rsidRPr="0097491E">
        <w:rPr>
          <w:rFonts w:ascii="標楷體" w:eastAsia="標楷體" w:hAnsi="標楷體"/>
          <w:sz w:val="20"/>
        </w:rPr>
        <w:t>：</w:t>
      </w:r>
      <w:r w:rsidRPr="0097491E">
        <w:rPr>
          <w:rFonts w:ascii="標楷體" w:eastAsia="標楷體" w:hAnsi="標楷體" w:hint="eastAsia"/>
          <w:sz w:val="20"/>
        </w:rPr>
        <w:t>教育訓練課程</w:t>
      </w:r>
      <w:r>
        <w:rPr>
          <w:rFonts w:ascii="標楷體" w:eastAsia="標楷體" w:hAnsi="標楷體" w:hint="eastAsia"/>
          <w:sz w:val="20"/>
        </w:rPr>
        <w:t>:</w:t>
      </w:r>
      <w:r w:rsidRPr="0097491E">
        <w:rPr>
          <w:rFonts w:ascii="標楷體" w:eastAsia="標楷體" w:hAnsi="標楷體" w:hint="eastAsia"/>
          <w:sz w:val="20"/>
        </w:rPr>
        <w:t>乳房醫學影像訓練</w:t>
      </w:r>
      <w:r w:rsidRPr="0097491E">
        <w:rPr>
          <w:rFonts w:ascii="標楷體" w:eastAsia="標楷體" w:hAnsi="標楷體"/>
          <w:sz w:val="20"/>
        </w:rPr>
        <w:t>，</w:t>
      </w:r>
      <w:r w:rsidRPr="0097491E">
        <w:rPr>
          <w:rFonts w:ascii="標楷體" w:eastAsia="標楷體" w:hAnsi="標楷體" w:hint="eastAsia"/>
          <w:sz w:val="22"/>
        </w:rPr>
        <w:t>僅限放射專科醫師報名，報名者請自行至中華民國放射線醫學會</w:t>
      </w:r>
      <w:proofErr w:type="gramStart"/>
      <w:r w:rsidRPr="0097491E">
        <w:rPr>
          <w:rFonts w:ascii="標楷體" w:eastAsia="標楷體" w:hAnsi="標楷體" w:hint="eastAsia"/>
          <w:sz w:val="22"/>
        </w:rPr>
        <w:t>網頁線上報名</w:t>
      </w:r>
      <w:proofErr w:type="gramEnd"/>
      <w:r w:rsidRPr="0097491E">
        <w:rPr>
          <w:rFonts w:ascii="標楷體" w:eastAsia="標楷體" w:hAnsi="標楷體" w:hint="eastAsia"/>
          <w:sz w:val="22"/>
        </w:rPr>
        <w:t>。不受理現場報名。</w:t>
      </w:r>
    </w:p>
    <w:p w:rsidR="00132618" w:rsidRDefault="00132618" w:rsidP="00132618">
      <w:pPr>
        <w:snapToGrid w:val="0"/>
        <w:jc w:val="center"/>
        <w:rPr>
          <w:rFonts w:ascii="標楷體" w:eastAsia="標楷體" w:hAnsi="標楷體"/>
          <w:sz w:val="40"/>
          <w:szCs w:val="56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標楷體" w:eastAsia="標楷體" w:hAnsi="標楷體" w:hint="eastAsia"/>
          <w:sz w:val="40"/>
          <w:szCs w:val="50"/>
        </w:rPr>
        <w:lastRenderedPageBreak/>
        <w:t>臺灣醫學會10</w:t>
      </w:r>
      <w:r>
        <w:rPr>
          <w:rFonts w:ascii="標楷體" w:eastAsia="標楷體" w:hAnsi="標楷體"/>
          <w:sz w:val="40"/>
          <w:szCs w:val="50"/>
        </w:rPr>
        <w:t>3</w:t>
      </w:r>
      <w:r>
        <w:rPr>
          <w:rFonts w:ascii="標楷體" w:eastAsia="標楷體" w:hAnsi="標楷體" w:hint="eastAsia"/>
          <w:sz w:val="40"/>
          <w:szCs w:val="50"/>
        </w:rPr>
        <w:t>年春季學術演講會</w:t>
      </w:r>
      <w:r>
        <w:rPr>
          <w:rFonts w:ascii="標楷體" w:eastAsia="標楷體" w:hAnsi="標楷體" w:hint="eastAsia"/>
          <w:sz w:val="40"/>
          <w:szCs w:val="56"/>
        </w:rPr>
        <w:t>報名表</w:t>
      </w:r>
    </w:p>
    <w:p w:rsidR="00132618" w:rsidRDefault="00132618" w:rsidP="00132618">
      <w:pPr>
        <w:snapToGrid w:val="0"/>
        <w:jc w:val="both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960"/>
        <w:gridCol w:w="1620"/>
        <w:gridCol w:w="2726"/>
      </w:tblGrid>
      <w:tr w:rsidR="00132618" w:rsidTr="00DC2652">
        <w:trPr>
          <w:cantSplit/>
          <w:trHeight w:val="435"/>
        </w:trPr>
        <w:tc>
          <w:tcPr>
            <w:tcW w:w="1548" w:type="dxa"/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參加對象</w:t>
            </w:r>
          </w:p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60" w:type="dxa"/>
            <w:vAlign w:val="center"/>
          </w:tcPr>
          <w:p w:rsidR="00132618" w:rsidRDefault="00132618" w:rsidP="00DC2652">
            <w:pPr>
              <w:snapToGrid w:val="0"/>
              <w:spacing w:line="300" w:lineRule="atLeast"/>
              <w:ind w:left="320" w:hangingChars="100" w:hanging="3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臺灣醫學會會員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會員號碼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346" w:type="dxa"/>
            <w:gridSpan w:val="2"/>
            <w:vAlign w:val="center"/>
          </w:tcPr>
          <w:p w:rsidR="00132618" w:rsidRDefault="00132618" w:rsidP="00DC2652">
            <w:pPr>
              <w:numPr>
                <w:ilvl w:val="0"/>
                <w:numId w:val="1"/>
              </w:numPr>
              <w:snapToGrid w:val="0"/>
              <w:spacing w:line="3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非臺灣醫學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會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會員</w:t>
            </w:r>
          </w:p>
          <w:p w:rsidR="00132618" w:rsidRDefault="00132618" w:rsidP="00DC2652">
            <w:pPr>
              <w:snapToGrid w:val="0"/>
              <w:spacing w:line="300" w:lineRule="atLeas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參加費</w:t>
            </w:r>
            <w:r>
              <w:rPr>
                <w:rFonts w:eastAsia="標楷體" w:hint="eastAsia"/>
                <w:sz w:val="28"/>
                <w:szCs w:val="28"/>
              </w:rPr>
              <w:t>500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32618" w:rsidTr="00DC2652">
        <w:trPr>
          <w:trHeight w:val="746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132618" w:rsidTr="00DC2652">
        <w:trPr>
          <w:cantSplit/>
          <w:trHeight w:val="67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napToGrid w:val="0"/>
                <w:spacing w:val="-8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spacing w:val="-8"/>
                <w:kern w:val="0"/>
                <w:sz w:val="28"/>
                <w:szCs w:val="28"/>
              </w:rPr>
              <w:t>身份證字號</w:t>
            </w:r>
          </w:p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napToGrid w:val="0"/>
                <w:spacing w:val="-8"/>
                <w:kern w:val="0"/>
                <w:szCs w:val="28"/>
              </w:rPr>
            </w:pPr>
            <w:r>
              <w:rPr>
                <w:rFonts w:eastAsia="標楷體" w:hint="eastAsia"/>
                <w:snapToGrid w:val="0"/>
                <w:spacing w:val="-8"/>
                <w:kern w:val="0"/>
                <w:szCs w:val="28"/>
              </w:rPr>
              <w:t>(</w:t>
            </w:r>
            <w:r>
              <w:rPr>
                <w:rFonts w:eastAsia="標楷體" w:hint="eastAsia"/>
                <w:snapToGrid w:val="0"/>
                <w:spacing w:val="-8"/>
                <w:kern w:val="0"/>
                <w:szCs w:val="28"/>
              </w:rPr>
              <w:t>請務必填寫</w:t>
            </w:r>
            <w:r>
              <w:rPr>
                <w:rFonts w:eastAsia="標楷體" w:hint="eastAsia"/>
                <w:snapToGrid w:val="0"/>
                <w:spacing w:val="-8"/>
                <w:kern w:val="0"/>
                <w:szCs w:val="28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電子信箱或傳真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132618" w:rsidTr="00DC2652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2618" w:rsidTr="00DC2652">
        <w:trPr>
          <w:trHeight w:val="780"/>
        </w:trPr>
        <w:tc>
          <w:tcPr>
            <w:tcW w:w="1548" w:type="dxa"/>
            <w:tcBorders>
              <w:top w:val="single" w:sz="4" w:space="0" w:color="auto"/>
            </w:tcBorders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付款方式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</w:tcBorders>
            <w:vAlign w:val="center"/>
          </w:tcPr>
          <w:p w:rsidR="00132618" w:rsidRDefault="00132618" w:rsidP="00DC2652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□郵局劃撥□銀行轉帳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帳號末五碼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>
              <w:rPr>
                <w:rFonts w:eastAsia="標楷體" w:hint="eastAsia"/>
                <w:sz w:val="28"/>
                <w:szCs w:val="28"/>
                <w:u w:val="single"/>
              </w:rPr>
              <w:t>＿</w:t>
            </w:r>
            <w:proofErr w:type="gramEnd"/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  <w:u w:val="single"/>
              </w:rPr>
              <w:t>＿＿＿</w:t>
            </w:r>
            <w:proofErr w:type="gramEnd"/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:rsidR="00132618" w:rsidRDefault="00132618" w:rsidP="00132618">
      <w:pPr>
        <w:tabs>
          <w:tab w:val="left" w:pos="1560"/>
          <w:tab w:val="left" w:pos="7020"/>
        </w:tabs>
        <w:snapToGrid w:val="0"/>
        <w:spacing w:beforeLines="50" w:afterLines="50"/>
        <w:ind w:left="260" w:hangingChars="100" w:hanging="260"/>
        <w:jc w:val="both"/>
        <w:rPr>
          <w:rFonts w:eastAsia="標楷體"/>
          <w:sz w:val="26"/>
          <w:szCs w:val="26"/>
          <w:bdr w:val="single" w:sz="4" w:space="0" w:color="auto"/>
        </w:rPr>
      </w:pP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beforeLines="50" w:afterLines="50"/>
        <w:ind w:left="260" w:hangingChars="100" w:hanging="260"/>
        <w:jc w:val="both"/>
        <w:rPr>
          <w:rFonts w:eastAsia="標楷體"/>
          <w:b/>
          <w:bCs/>
          <w:i/>
          <w:iCs/>
          <w:sz w:val="26"/>
          <w:szCs w:val="26"/>
          <w:bdr w:val="single" w:sz="4" w:space="0" w:color="auto"/>
        </w:rPr>
      </w:pPr>
      <w:r>
        <w:rPr>
          <w:rFonts w:eastAsia="標楷體" w:hint="eastAsia"/>
          <w:b/>
          <w:bCs/>
          <w:i/>
          <w:iCs/>
          <w:sz w:val="26"/>
          <w:szCs w:val="26"/>
        </w:rPr>
        <w:t>報名方式</w:t>
      </w: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afterLines="5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網路報名：</w:t>
      </w:r>
      <w:hyperlink r:id="rId9" w:history="1">
        <w:r>
          <w:rPr>
            <w:rStyle w:val="aa"/>
            <w:rFonts w:eastAsia="標楷體" w:hint="eastAsia"/>
            <w:sz w:val="26"/>
            <w:szCs w:val="26"/>
          </w:rPr>
          <w:t>www.fma.org.tw</w:t>
        </w:r>
      </w:hyperlink>
      <w:r>
        <w:rPr>
          <w:rFonts w:eastAsia="標楷體" w:hint="eastAsia"/>
          <w:sz w:val="26"/>
          <w:szCs w:val="26"/>
        </w:rPr>
        <w:t>，網路報名更方便，歡迎多加</w:t>
      </w:r>
      <w:proofErr w:type="gramStart"/>
      <w:r>
        <w:rPr>
          <w:rFonts w:eastAsia="標楷體" w:hint="eastAsia"/>
          <w:sz w:val="26"/>
          <w:szCs w:val="26"/>
        </w:rPr>
        <w:t>使用線上報名</w:t>
      </w:r>
      <w:proofErr w:type="gramEnd"/>
      <w:r>
        <w:rPr>
          <w:rFonts w:eastAsia="標楷體" w:hint="eastAsia"/>
          <w:sz w:val="26"/>
          <w:szCs w:val="26"/>
        </w:rPr>
        <w:t>。</w:t>
      </w: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afterLines="50"/>
        <w:ind w:left="26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傳真報名：請填妥報名表後，將繳費收據連同報名表一併傳真至（</w:t>
      </w:r>
      <w:r>
        <w:rPr>
          <w:rFonts w:eastAsia="標楷體" w:hint="eastAsia"/>
          <w:sz w:val="26"/>
          <w:szCs w:val="26"/>
        </w:rPr>
        <w:t>02</w:t>
      </w:r>
      <w:r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2389-6716</w:t>
      </w:r>
      <w:r>
        <w:rPr>
          <w:rFonts w:eastAsia="標楷體" w:hint="eastAsia"/>
          <w:sz w:val="26"/>
          <w:szCs w:val="26"/>
        </w:rPr>
        <w:t>。</w:t>
      </w: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afterLines="50"/>
        <w:ind w:left="260" w:hangingChars="100" w:hanging="260"/>
        <w:jc w:val="both"/>
        <w:rPr>
          <w:rFonts w:eastAsia="標楷體"/>
          <w:b/>
          <w:bCs/>
          <w:i/>
          <w:iCs/>
          <w:sz w:val="26"/>
          <w:szCs w:val="26"/>
          <w:bdr w:val="single" w:sz="4" w:space="0" w:color="auto"/>
        </w:rPr>
      </w:pPr>
      <w:r>
        <w:rPr>
          <w:rFonts w:eastAsia="標楷體" w:hint="eastAsia"/>
          <w:b/>
          <w:bCs/>
          <w:i/>
          <w:iCs/>
          <w:sz w:val="26"/>
          <w:szCs w:val="26"/>
        </w:rPr>
        <w:t>付款方式</w:t>
      </w:r>
    </w:p>
    <w:p w:rsidR="00132618" w:rsidRDefault="00132618" w:rsidP="00132618">
      <w:pPr>
        <w:snapToGrid w:val="0"/>
        <w:spacing w:afterLines="50"/>
        <w:ind w:left="1620" w:hangingChars="623" w:hanging="16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銀</w:t>
      </w:r>
      <w:r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行：銀行名稱</w:t>
      </w:r>
      <w:r>
        <w:rPr>
          <w:rFonts w:eastAsia="標楷體" w:hint="eastAsia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彰化銀行台北分行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代號</w:t>
      </w:r>
      <w:r>
        <w:rPr>
          <w:rFonts w:eastAsia="標楷體" w:hint="eastAsia"/>
          <w:sz w:val="26"/>
          <w:szCs w:val="26"/>
        </w:rPr>
        <w:t>009)</w:t>
      </w:r>
      <w:r>
        <w:rPr>
          <w:rFonts w:eastAsia="標楷體" w:hint="eastAsia"/>
          <w:sz w:val="26"/>
          <w:szCs w:val="26"/>
        </w:rPr>
        <w:t>，帳號</w:t>
      </w:r>
      <w:r>
        <w:rPr>
          <w:rFonts w:eastAsia="標楷體" w:hint="eastAsia"/>
          <w:sz w:val="26"/>
          <w:szCs w:val="26"/>
        </w:rPr>
        <w:t>/50120106979100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>戶名</w:t>
      </w:r>
      <w:r>
        <w:rPr>
          <w:rFonts w:eastAsia="標楷體" w:hint="eastAsia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臺灣醫學會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若以</w:t>
      </w:r>
      <w:r>
        <w:rPr>
          <w:rFonts w:eastAsia="標楷體" w:hint="eastAsia"/>
          <w:sz w:val="26"/>
          <w:szCs w:val="26"/>
        </w:rPr>
        <w:t>ATM</w:t>
      </w:r>
      <w:r>
        <w:rPr>
          <w:rFonts w:eastAsia="標楷體" w:hint="eastAsia"/>
          <w:sz w:val="26"/>
          <w:szCs w:val="26"/>
        </w:rPr>
        <w:t>轉帳請務必傳真轉帳收據或來電告知帳號末五碼</w:t>
      </w:r>
      <w:proofErr w:type="gramStart"/>
      <w:r>
        <w:rPr>
          <w:rFonts w:eastAsia="標楷體" w:hint="eastAsia"/>
          <w:sz w:val="26"/>
          <w:szCs w:val="26"/>
        </w:rPr>
        <w:t>以利核帳</w:t>
      </w:r>
      <w:proofErr w:type="gramEnd"/>
      <w:r>
        <w:rPr>
          <w:rFonts w:eastAsia="標楷體" w:hint="eastAsia"/>
          <w:sz w:val="26"/>
          <w:szCs w:val="26"/>
        </w:rPr>
        <w:t>)</w:t>
      </w:r>
    </w:p>
    <w:p w:rsidR="00132618" w:rsidRDefault="00132618" w:rsidP="00132618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郵政劃撥：劃撥帳號</w:t>
      </w:r>
      <w:r>
        <w:rPr>
          <w:rFonts w:eastAsia="標楷體" w:hint="eastAsia"/>
          <w:sz w:val="26"/>
          <w:szCs w:val="26"/>
        </w:rPr>
        <w:t>/14868233</w:t>
      </w:r>
      <w:r>
        <w:rPr>
          <w:rFonts w:eastAsia="標楷體" w:hint="eastAsia"/>
          <w:sz w:val="26"/>
          <w:szCs w:val="26"/>
        </w:rPr>
        <w:t>，戶名</w:t>
      </w:r>
      <w:r>
        <w:rPr>
          <w:rFonts w:eastAsia="標楷體" w:hint="eastAsia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臺灣醫學會</w:t>
      </w: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beforeLines="50" w:afterLines="50"/>
        <w:ind w:left="260" w:hangingChars="100" w:hanging="260"/>
        <w:jc w:val="both"/>
        <w:rPr>
          <w:rFonts w:eastAsia="標楷體"/>
          <w:b/>
          <w:bCs/>
          <w:i/>
          <w:iCs/>
          <w:sz w:val="26"/>
          <w:szCs w:val="26"/>
        </w:rPr>
      </w:pPr>
      <w:r>
        <w:rPr>
          <w:rFonts w:eastAsia="標楷體" w:hint="eastAsia"/>
          <w:b/>
          <w:bCs/>
          <w:i/>
          <w:iCs/>
          <w:sz w:val="26"/>
          <w:szCs w:val="26"/>
        </w:rPr>
        <w:t>注意事項</w:t>
      </w: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afterLines="50"/>
        <w:ind w:left="26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本活動需事先報名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臺灣醫學會會員、</w:t>
      </w:r>
      <w:r w:rsidRPr="00AE0860">
        <w:rPr>
          <w:rFonts w:eastAsia="標楷體"/>
          <w:sz w:val="26"/>
          <w:szCs w:val="26"/>
        </w:rPr>
        <w:t>中國</w:t>
      </w:r>
      <w:r w:rsidRPr="00AE0860">
        <w:rPr>
          <w:rFonts w:eastAsia="標楷體" w:hint="eastAsia"/>
          <w:sz w:val="26"/>
          <w:szCs w:val="26"/>
        </w:rPr>
        <w:t>醫</w:t>
      </w:r>
      <w:r w:rsidRPr="00AE0860">
        <w:rPr>
          <w:rFonts w:eastAsia="標楷體"/>
          <w:sz w:val="26"/>
          <w:szCs w:val="26"/>
        </w:rPr>
        <w:t>藥</w:t>
      </w:r>
      <w:r w:rsidRPr="00AE0860">
        <w:rPr>
          <w:rFonts w:eastAsia="標楷體" w:hint="eastAsia"/>
          <w:sz w:val="26"/>
          <w:szCs w:val="26"/>
        </w:rPr>
        <w:t>大學學</w:t>
      </w:r>
      <w:r>
        <w:rPr>
          <w:rFonts w:eastAsia="標楷體" w:hint="eastAsia"/>
          <w:sz w:val="26"/>
          <w:szCs w:val="26"/>
        </w:rPr>
        <w:t>生及住院醫師免費參加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>非臺灣醫學會會員請繳交參加費</w:t>
      </w:r>
      <w:r>
        <w:rPr>
          <w:rFonts w:eastAsia="標楷體" w:hint="eastAsia"/>
          <w:sz w:val="26"/>
          <w:szCs w:val="26"/>
        </w:rPr>
        <w:t>500</w:t>
      </w:r>
      <w:r>
        <w:rPr>
          <w:rFonts w:eastAsia="標楷體" w:hint="eastAsia"/>
          <w:sz w:val="26"/>
          <w:szCs w:val="26"/>
        </w:rPr>
        <w:t>元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因故無法出席，費用恕不退回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。</w:t>
      </w: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afterLines="50"/>
        <w:ind w:left="260" w:hangingChars="100" w:hanging="260"/>
        <w:jc w:val="both"/>
        <w:rPr>
          <w:rFonts w:eastAsia="標楷體"/>
          <w:spacing w:val="2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pacing w:val="2"/>
          <w:sz w:val="26"/>
          <w:szCs w:val="26"/>
        </w:rPr>
        <w:t>場地名額有限，額滿為止，煩請於</w:t>
      </w:r>
      <w:r>
        <w:rPr>
          <w:rFonts w:eastAsia="標楷體" w:hint="eastAsia"/>
          <w:spacing w:val="2"/>
          <w:sz w:val="26"/>
          <w:szCs w:val="26"/>
        </w:rPr>
        <w:t>5</w:t>
      </w:r>
      <w:r>
        <w:rPr>
          <w:rFonts w:eastAsia="標楷體" w:hint="eastAsia"/>
          <w:spacing w:val="2"/>
          <w:sz w:val="26"/>
          <w:szCs w:val="26"/>
        </w:rPr>
        <w:t>月</w:t>
      </w:r>
      <w:r>
        <w:rPr>
          <w:rFonts w:eastAsia="標楷體" w:hint="eastAsia"/>
          <w:spacing w:val="2"/>
          <w:sz w:val="26"/>
          <w:szCs w:val="26"/>
        </w:rPr>
        <w:t>10</w:t>
      </w:r>
      <w:r>
        <w:rPr>
          <w:rFonts w:eastAsia="標楷體" w:hint="eastAsia"/>
          <w:spacing w:val="2"/>
          <w:sz w:val="26"/>
          <w:szCs w:val="26"/>
        </w:rPr>
        <w:t>日以前完成網路或傳真報名手續。</w:t>
      </w: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afterLines="50"/>
        <w:ind w:left="26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本活動授與醫師繼續教育積分及執業執照積分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擬公告於本會網站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。</w:t>
      </w:r>
    </w:p>
    <w:p w:rsidR="00132618" w:rsidRDefault="00132618" w:rsidP="00132618">
      <w:pPr>
        <w:tabs>
          <w:tab w:val="left" w:pos="1560"/>
          <w:tab w:val="left" w:pos="7020"/>
        </w:tabs>
        <w:snapToGrid w:val="0"/>
        <w:spacing w:afterLines="50"/>
        <w:ind w:left="26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未盡事宜請洽：（</w:t>
      </w:r>
      <w:r>
        <w:rPr>
          <w:rFonts w:eastAsia="標楷體" w:hint="eastAsia"/>
          <w:sz w:val="26"/>
          <w:szCs w:val="26"/>
        </w:rPr>
        <w:t>02</w:t>
      </w:r>
      <w:r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2331-0558(</w:t>
      </w:r>
      <w:r>
        <w:rPr>
          <w:rFonts w:eastAsia="標楷體" w:hint="eastAsia"/>
          <w:sz w:val="26"/>
          <w:szCs w:val="26"/>
        </w:rPr>
        <w:t>分機</w:t>
      </w:r>
      <w:r>
        <w:rPr>
          <w:rFonts w:eastAsia="標楷體" w:hint="eastAsia"/>
          <w:sz w:val="26"/>
          <w:szCs w:val="26"/>
        </w:rPr>
        <w:t>11</w:t>
      </w:r>
      <w:r>
        <w:rPr>
          <w:rFonts w:eastAsia="標楷體" w:hint="eastAsia"/>
          <w:sz w:val="26"/>
          <w:szCs w:val="26"/>
        </w:rPr>
        <w:t>古小姐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。</w:t>
      </w:r>
    </w:p>
    <w:p w:rsidR="00132618" w:rsidRPr="00A242F8" w:rsidRDefault="00132618" w:rsidP="00132618">
      <w:pPr>
        <w:snapToGrid w:val="0"/>
        <w:ind w:left="1063" w:hangingChars="409" w:hanging="1063"/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 w:rsidRPr="00A242F8">
        <w:rPr>
          <w:rFonts w:ascii="標楷體" w:eastAsia="標楷體" w:hAnsi="標楷體" w:hint="eastAsia"/>
          <w:sz w:val="26"/>
          <w:szCs w:val="26"/>
        </w:rPr>
        <w:t>本表可</w:t>
      </w:r>
      <w:r w:rsidRPr="00A242F8">
        <w:rPr>
          <w:rStyle w:val="a9"/>
          <w:rFonts w:ascii="標楷體" w:eastAsia="標楷體" w:hAnsi="標楷體" w:cs="Arial" w:hint="eastAsia"/>
          <w:sz w:val="26"/>
          <w:szCs w:val="26"/>
        </w:rPr>
        <w:t>至本會網站</w:t>
      </w:r>
      <w:proofErr w:type="gramStart"/>
      <w:r w:rsidRPr="00A242F8">
        <w:rPr>
          <w:rStyle w:val="a9"/>
          <w:rFonts w:ascii="標楷體" w:eastAsia="標楷體" w:hAnsi="標楷體" w:cs="Arial" w:hint="eastAsia"/>
          <w:sz w:val="26"/>
          <w:szCs w:val="26"/>
        </w:rPr>
        <w:t>【</w:t>
      </w:r>
      <w:proofErr w:type="gramEnd"/>
      <w:r w:rsidRPr="00A242F8">
        <w:rPr>
          <w:rStyle w:val="a9"/>
          <w:rFonts w:ascii="標楷體" w:eastAsia="標楷體" w:hAnsi="標楷體" w:cs="Arial" w:hint="eastAsia"/>
          <w:sz w:val="26"/>
          <w:szCs w:val="26"/>
        </w:rPr>
        <w:t>www.fma.org.tw</w:t>
      </w:r>
      <w:proofErr w:type="gramStart"/>
      <w:r w:rsidRPr="00A242F8">
        <w:rPr>
          <w:rStyle w:val="a9"/>
          <w:rFonts w:ascii="標楷體" w:eastAsia="標楷體" w:hAnsi="標楷體" w:cs="Arial" w:hint="eastAsia"/>
          <w:sz w:val="26"/>
          <w:szCs w:val="26"/>
        </w:rPr>
        <w:t>】</w:t>
      </w:r>
      <w:proofErr w:type="gramEnd"/>
      <w:r w:rsidRPr="00A242F8">
        <w:rPr>
          <w:rStyle w:val="a9"/>
          <w:rFonts w:ascii="標楷體" w:eastAsia="標楷體" w:hAnsi="標楷體" w:cs="Arial" w:hint="eastAsia"/>
          <w:sz w:val="26"/>
          <w:szCs w:val="26"/>
        </w:rPr>
        <w:t>下載</w:t>
      </w:r>
    </w:p>
    <w:p w:rsidR="00132618" w:rsidRPr="008818D7" w:rsidRDefault="00132618" w:rsidP="00132618">
      <w:pPr>
        <w:widowControl/>
        <w:rPr>
          <w:rFonts w:ascii="標楷體" w:eastAsia="標楷體" w:hAnsi="標楷體"/>
          <w:sz w:val="22"/>
        </w:rPr>
      </w:pPr>
    </w:p>
    <w:p w:rsidR="00132618" w:rsidRPr="005B0366" w:rsidRDefault="00132618" w:rsidP="00132618">
      <w:pPr>
        <w:ind w:leftChars="1" w:left="284" w:hangingChars="141" w:hanging="282"/>
        <w:rPr>
          <w:rFonts w:ascii="標楷體" w:eastAsia="標楷體" w:hAnsi="標楷體"/>
          <w:sz w:val="20"/>
        </w:rPr>
      </w:pPr>
    </w:p>
    <w:p w:rsidR="00792CF0" w:rsidRDefault="00792CF0" w:rsidP="00663D74">
      <w:pPr>
        <w:tabs>
          <w:tab w:val="left" w:pos="5040"/>
        </w:tabs>
        <w:snapToGrid w:val="0"/>
        <w:spacing w:beforeLines="50"/>
      </w:pPr>
    </w:p>
    <w:sectPr w:rsidR="00792CF0" w:rsidSect="0007420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B8" w:rsidRDefault="002024B8" w:rsidP="00E14E30">
      <w:r>
        <w:separator/>
      </w:r>
    </w:p>
  </w:endnote>
  <w:endnote w:type="continuationSeparator" w:id="0">
    <w:p w:rsidR="002024B8" w:rsidRDefault="002024B8" w:rsidP="00E1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B8" w:rsidRDefault="002024B8" w:rsidP="00E14E30">
      <w:r>
        <w:separator/>
      </w:r>
    </w:p>
  </w:footnote>
  <w:footnote w:type="continuationSeparator" w:id="0">
    <w:p w:rsidR="002024B8" w:rsidRDefault="002024B8" w:rsidP="00E14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3832"/>
    <w:multiLevelType w:val="hybridMultilevel"/>
    <w:tmpl w:val="EDE89C3A"/>
    <w:lvl w:ilvl="0" w:tplc="D85E31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522"/>
    <w:rsid w:val="00074205"/>
    <w:rsid w:val="00096238"/>
    <w:rsid w:val="000B4678"/>
    <w:rsid w:val="000F06E3"/>
    <w:rsid w:val="00102B99"/>
    <w:rsid w:val="00132609"/>
    <w:rsid w:val="00132618"/>
    <w:rsid w:val="00161BF2"/>
    <w:rsid w:val="001719DE"/>
    <w:rsid w:val="00173943"/>
    <w:rsid w:val="001A2A63"/>
    <w:rsid w:val="001F7FA2"/>
    <w:rsid w:val="002024B8"/>
    <w:rsid w:val="00205B91"/>
    <w:rsid w:val="00231DB2"/>
    <w:rsid w:val="002A040F"/>
    <w:rsid w:val="002F7840"/>
    <w:rsid w:val="00310FC1"/>
    <w:rsid w:val="00312291"/>
    <w:rsid w:val="00321532"/>
    <w:rsid w:val="00370A5A"/>
    <w:rsid w:val="003A4F49"/>
    <w:rsid w:val="003B3CF4"/>
    <w:rsid w:val="004C6452"/>
    <w:rsid w:val="004D17B0"/>
    <w:rsid w:val="0050607E"/>
    <w:rsid w:val="0050740F"/>
    <w:rsid w:val="0054488C"/>
    <w:rsid w:val="005513E7"/>
    <w:rsid w:val="005B22CD"/>
    <w:rsid w:val="00663D74"/>
    <w:rsid w:val="00666B96"/>
    <w:rsid w:val="006E1D9D"/>
    <w:rsid w:val="00745033"/>
    <w:rsid w:val="00746E4C"/>
    <w:rsid w:val="00751278"/>
    <w:rsid w:val="00781AFD"/>
    <w:rsid w:val="00792CF0"/>
    <w:rsid w:val="007C16EB"/>
    <w:rsid w:val="007C5FE7"/>
    <w:rsid w:val="00816860"/>
    <w:rsid w:val="00841972"/>
    <w:rsid w:val="00861DBF"/>
    <w:rsid w:val="008D4EA6"/>
    <w:rsid w:val="00901BCF"/>
    <w:rsid w:val="00905421"/>
    <w:rsid w:val="00910C58"/>
    <w:rsid w:val="00971E03"/>
    <w:rsid w:val="009B10F6"/>
    <w:rsid w:val="00A227F4"/>
    <w:rsid w:val="00A742FB"/>
    <w:rsid w:val="00A76E39"/>
    <w:rsid w:val="00A85C83"/>
    <w:rsid w:val="00A92AE9"/>
    <w:rsid w:val="00AD0D40"/>
    <w:rsid w:val="00AD1FE2"/>
    <w:rsid w:val="00B422E9"/>
    <w:rsid w:val="00B47D1E"/>
    <w:rsid w:val="00B54549"/>
    <w:rsid w:val="00B85A9E"/>
    <w:rsid w:val="00B94506"/>
    <w:rsid w:val="00BA597A"/>
    <w:rsid w:val="00C27FDD"/>
    <w:rsid w:val="00C474A0"/>
    <w:rsid w:val="00CA2335"/>
    <w:rsid w:val="00CC0827"/>
    <w:rsid w:val="00CC74BD"/>
    <w:rsid w:val="00CE3963"/>
    <w:rsid w:val="00D32B59"/>
    <w:rsid w:val="00D63143"/>
    <w:rsid w:val="00D65FCB"/>
    <w:rsid w:val="00D73809"/>
    <w:rsid w:val="00D77522"/>
    <w:rsid w:val="00DA69CD"/>
    <w:rsid w:val="00DE6731"/>
    <w:rsid w:val="00E14E30"/>
    <w:rsid w:val="00E409A5"/>
    <w:rsid w:val="00E53DD5"/>
    <w:rsid w:val="00E90B26"/>
    <w:rsid w:val="00E9431A"/>
    <w:rsid w:val="00ED1719"/>
    <w:rsid w:val="00EF7E0E"/>
    <w:rsid w:val="00F47FD7"/>
    <w:rsid w:val="00F93951"/>
    <w:rsid w:val="00F9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7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6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14E30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5">
    <w:name w:val="頁首 字元"/>
    <w:link w:val="a4"/>
    <w:uiPriority w:val="99"/>
    <w:rsid w:val="00E14E30"/>
    <w:rPr>
      <w:kern w:val="2"/>
    </w:rPr>
  </w:style>
  <w:style w:type="paragraph" w:styleId="a6">
    <w:name w:val="footer"/>
    <w:basedOn w:val="a"/>
    <w:link w:val="a7"/>
    <w:uiPriority w:val="99"/>
    <w:unhideWhenUsed/>
    <w:rsid w:val="00E14E30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7">
    <w:name w:val="頁尾 字元"/>
    <w:link w:val="a6"/>
    <w:uiPriority w:val="99"/>
    <w:rsid w:val="00E14E30"/>
    <w:rPr>
      <w:kern w:val="2"/>
    </w:rPr>
  </w:style>
  <w:style w:type="table" w:styleId="a8">
    <w:name w:val="Table Grid"/>
    <w:basedOn w:val="a1"/>
    <w:uiPriority w:val="59"/>
    <w:rsid w:val="0013261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132618"/>
    <w:rPr>
      <w:b/>
      <w:bCs/>
    </w:rPr>
  </w:style>
  <w:style w:type="character" w:styleId="aa">
    <w:name w:val="Hyperlink"/>
    <w:rsid w:val="001326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m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2065</Characters>
  <Application>Microsoft Office Word</Application>
  <DocSecurity>0</DocSecurity>
  <Lines>17</Lines>
  <Paragraphs>4</Paragraphs>
  <ScaleCrop>false</ScaleCrop>
  <Company>FMA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中華民國台灣醫學會︵函︶</dc:title>
  <dc:creator>FMA</dc:creator>
  <cp:lastModifiedBy>acer</cp:lastModifiedBy>
  <cp:revision>2</cp:revision>
  <cp:lastPrinted>2014-04-10T06:12:00Z</cp:lastPrinted>
  <dcterms:created xsi:type="dcterms:W3CDTF">2014-04-14T04:11:00Z</dcterms:created>
  <dcterms:modified xsi:type="dcterms:W3CDTF">2014-04-14T04:11:00Z</dcterms:modified>
</cp:coreProperties>
</file>