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17" w:rsidRPr="00511C4C" w:rsidRDefault="00854C0B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52"/>
          <w:lang w:eastAsia="zh-HK"/>
        </w:rPr>
        <w:t>社團法人</w:t>
      </w:r>
      <w:proofErr w:type="gramStart"/>
      <w:r w:rsidR="00201E59" w:rsidRPr="00511C4C">
        <w:rPr>
          <w:rFonts w:ascii="標楷體" w:eastAsia="標楷體" w:hAnsi="標楷體" w:hint="eastAsia"/>
          <w:sz w:val="52"/>
        </w:rPr>
        <w:t>臺</w:t>
      </w:r>
      <w:proofErr w:type="gramEnd"/>
      <w:r w:rsidR="00201E59" w:rsidRPr="00511C4C">
        <w:rPr>
          <w:rFonts w:ascii="標楷體" w:eastAsia="標楷體" w:hAnsi="標楷體" w:hint="eastAsia"/>
          <w:sz w:val="52"/>
        </w:rPr>
        <w:t>中市大</w:t>
      </w:r>
      <w:proofErr w:type="gramStart"/>
      <w:r w:rsidR="00201E59" w:rsidRPr="00511C4C">
        <w:rPr>
          <w:rFonts w:ascii="標楷體" w:eastAsia="標楷體" w:hAnsi="標楷體" w:hint="eastAsia"/>
          <w:sz w:val="52"/>
        </w:rPr>
        <w:t>臺</w:t>
      </w:r>
      <w:proofErr w:type="gramEnd"/>
      <w:r w:rsidR="00201E59" w:rsidRPr="00511C4C">
        <w:rPr>
          <w:rFonts w:ascii="標楷體" w:eastAsia="標楷體" w:hAnsi="標楷體" w:hint="eastAsia"/>
          <w:sz w:val="52"/>
        </w:rPr>
        <w:t>中</w:t>
      </w:r>
      <w:r w:rsidR="00313E17" w:rsidRPr="00511C4C">
        <w:rPr>
          <w:rFonts w:ascii="標楷體" w:eastAsia="標楷體" w:hAnsi="標楷體" w:hint="eastAsia"/>
          <w:sz w:val="52"/>
        </w:rPr>
        <w:t>醫師公會</w:t>
      </w:r>
      <w:r w:rsidR="00313E17" w:rsidRPr="00511C4C">
        <w:rPr>
          <w:rFonts w:ascii="標楷體" w:eastAsia="標楷體" w:hAnsi="標楷體"/>
          <w:sz w:val="52"/>
        </w:rPr>
        <w:t xml:space="preserve">    </w:t>
      </w:r>
      <w:r w:rsidR="00313E17" w:rsidRPr="00511C4C">
        <w:rPr>
          <w:rFonts w:ascii="標楷體" w:eastAsia="標楷體" w:hAnsi="標楷體" w:hint="eastAsia"/>
          <w:sz w:val="48"/>
        </w:rPr>
        <w:t>函</w:t>
      </w:r>
    </w:p>
    <w:p w:rsidR="00313E17" w:rsidRPr="00511C4C" w:rsidRDefault="00313E17" w:rsidP="00DF152C">
      <w:pPr>
        <w:ind w:leftChars="2421" w:left="5810"/>
        <w:rPr>
          <w:rFonts w:ascii="標楷體" w:eastAsia="標楷體" w:hAnsi="標楷體"/>
        </w:rPr>
      </w:pPr>
      <w:r w:rsidRPr="00511C4C">
        <w:rPr>
          <w:rFonts w:ascii="標楷體" w:eastAsia="標楷體" w:hAnsi="標楷體" w:hint="eastAsia"/>
        </w:rPr>
        <w:t>機關地址：豐原</w:t>
      </w:r>
      <w:r w:rsidR="00DF152C" w:rsidRPr="00511C4C">
        <w:rPr>
          <w:rFonts w:ascii="標楷體" w:eastAsia="標楷體" w:hAnsi="標楷體" w:hint="eastAsia"/>
        </w:rPr>
        <w:t>區</w:t>
      </w:r>
      <w:r w:rsidRPr="00511C4C">
        <w:rPr>
          <w:rFonts w:ascii="標楷體" w:eastAsia="標楷體" w:hAnsi="標楷體" w:hint="eastAsia"/>
        </w:rPr>
        <w:t>成功路620號4樓</w:t>
      </w:r>
    </w:p>
    <w:p w:rsidR="00313E17" w:rsidRPr="00511C4C" w:rsidRDefault="00313E17" w:rsidP="00DF152C">
      <w:pPr>
        <w:ind w:leftChars="2421" w:left="5810"/>
        <w:rPr>
          <w:rFonts w:ascii="標楷體" w:eastAsia="標楷體" w:hAnsi="標楷體"/>
        </w:rPr>
      </w:pPr>
      <w:r w:rsidRPr="00511C4C">
        <w:rPr>
          <w:rFonts w:ascii="標楷體" w:eastAsia="標楷體" w:hAnsi="標楷體" w:hint="eastAsia"/>
        </w:rPr>
        <w:t>聯絡電話：（04）25222411</w:t>
      </w:r>
    </w:p>
    <w:p w:rsidR="00313E17" w:rsidRPr="00511C4C" w:rsidRDefault="00313E17" w:rsidP="00DF152C">
      <w:pPr>
        <w:ind w:leftChars="2421" w:left="5810"/>
        <w:rPr>
          <w:rFonts w:ascii="標楷體" w:eastAsia="標楷體" w:hAnsi="標楷體"/>
          <w:sz w:val="32"/>
        </w:rPr>
      </w:pPr>
      <w:r w:rsidRPr="00511C4C">
        <w:rPr>
          <w:rFonts w:ascii="標楷體" w:eastAsia="標楷體" w:hAnsi="標楷體" w:hint="eastAsia"/>
        </w:rPr>
        <w:t>傳　　真：（04）25251648</w:t>
      </w:r>
    </w:p>
    <w:p w:rsidR="00313E17" w:rsidRPr="00511C4C" w:rsidRDefault="00313E17">
      <w:pPr>
        <w:rPr>
          <w:rFonts w:ascii="標楷體" w:eastAsia="標楷體" w:hAnsi="標楷體"/>
          <w:sz w:val="34"/>
        </w:rPr>
      </w:pPr>
      <w:r w:rsidRPr="00511C4C">
        <w:rPr>
          <w:rFonts w:ascii="標楷體" w:eastAsia="標楷體" w:hAnsi="標楷體" w:hint="eastAsia"/>
          <w:sz w:val="34"/>
        </w:rPr>
        <w:t>受文者：</w:t>
      </w:r>
      <w:r w:rsidRPr="00511C4C">
        <w:rPr>
          <w:rFonts w:ascii="標楷體" w:eastAsia="標楷體" w:hAnsi="標楷體" w:hint="eastAsia"/>
          <w:sz w:val="32"/>
        </w:rPr>
        <w:t>各會</w:t>
      </w:r>
      <w:r w:rsidR="00BB4FE1" w:rsidRPr="00511C4C">
        <w:rPr>
          <w:rFonts w:ascii="標楷體" w:eastAsia="標楷體" w:hAnsi="標楷體"/>
          <w:sz w:val="32"/>
        </w:rPr>
        <w:fldChar w:fldCharType="begin"/>
      </w:r>
      <w:r w:rsidRPr="00511C4C">
        <w:rPr>
          <w:rFonts w:ascii="標楷體" w:eastAsia="標楷體" w:hAnsi="標楷體"/>
          <w:sz w:val="32"/>
        </w:rPr>
        <w:instrText xml:space="preserve"> eq \o\ad(</w:instrText>
      </w:r>
      <w:r w:rsidRPr="00511C4C">
        <w:rPr>
          <w:rFonts w:ascii="標楷體" w:eastAsia="標楷體" w:hAnsi="標楷體" w:hint="eastAsia"/>
          <w:sz w:val="32"/>
        </w:rPr>
        <w:instrText>員先</w:instrText>
      </w:r>
      <w:r w:rsidRPr="00511C4C">
        <w:rPr>
          <w:rFonts w:ascii="標楷體" w:eastAsia="標楷體" w:hAnsi="標楷體"/>
          <w:sz w:val="32"/>
        </w:rPr>
        <w:instrText>,</w:instrText>
      </w:r>
      <w:r w:rsidRPr="00511C4C">
        <w:rPr>
          <w:rFonts w:ascii="標楷體" w:eastAsia="標楷體" w:hAnsi="標楷體" w:hint="eastAsia"/>
          <w:sz w:val="32"/>
        </w:rPr>
        <w:instrText xml:space="preserve">　　　</w:instrText>
      </w:r>
      <w:r w:rsidRPr="00511C4C">
        <w:rPr>
          <w:rFonts w:ascii="標楷體" w:eastAsia="標楷體" w:hAnsi="標楷體"/>
          <w:sz w:val="32"/>
        </w:rPr>
        <w:instrText>)</w:instrText>
      </w:r>
      <w:r w:rsidR="00BB4FE1" w:rsidRPr="00511C4C">
        <w:rPr>
          <w:rFonts w:ascii="標楷體" w:eastAsia="標楷體" w:hAnsi="標楷體"/>
          <w:sz w:val="32"/>
        </w:rPr>
        <w:fldChar w:fldCharType="end"/>
      </w:r>
      <w:r w:rsidRPr="00511C4C">
        <w:rPr>
          <w:rFonts w:ascii="標楷體" w:eastAsia="標楷體" w:hAnsi="標楷體" w:hint="eastAsia"/>
          <w:sz w:val="32"/>
        </w:rPr>
        <w:t>生</w:t>
      </w:r>
    </w:p>
    <w:p w:rsidR="00313E17" w:rsidRPr="00511C4C" w:rsidRDefault="00313E17">
      <w:pPr>
        <w:rPr>
          <w:rFonts w:ascii="標楷體" w:eastAsia="標楷體" w:hAnsi="標楷體"/>
          <w:sz w:val="26"/>
        </w:rPr>
      </w:pPr>
      <w:r w:rsidRPr="00511C4C">
        <w:rPr>
          <w:rFonts w:ascii="標楷體" w:eastAsia="標楷體" w:hAnsi="標楷體" w:hint="eastAsia"/>
          <w:sz w:val="26"/>
        </w:rPr>
        <w:t>速　　別：普通</w:t>
      </w:r>
    </w:p>
    <w:p w:rsidR="00313E17" w:rsidRPr="00511C4C" w:rsidRDefault="00313E17">
      <w:pPr>
        <w:rPr>
          <w:rFonts w:ascii="標楷體" w:eastAsia="標楷體" w:hAnsi="標楷體"/>
          <w:sz w:val="26"/>
        </w:rPr>
      </w:pPr>
      <w:r w:rsidRPr="00511C4C">
        <w:rPr>
          <w:rFonts w:ascii="標楷體" w:eastAsia="標楷體" w:hAnsi="標楷體" w:hint="eastAsia"/>
          <w:sz w:val="26"/>
        </w:rPr>
        <w:t>發文日期：中華民國</w:t>
      </w:r>
      <w:r w:rsidR="008B7BCF" w:rsidRPr="00511C4C">
        <w:rPr>
          <w:rFonts w:ascii="標楷體" w:eastAsia="標楷體" w:hAnsi="標楷體" w:hint="eastAsia"/>
          <w:sz w:val="26"/>
        </w:rPr>
        <w:t>1</w:t>
      </w:r>
      <w:r w:rsidR="001250A9">
        <w:rPr>
          <w:rFonts w:ascii="標楷體" w:eastAsia="標楷體" w:hAnsi="標楷體" w:hint="eastAsia"/>
          <w:sz w:val="26"/>
        </w:rPr>
        <w:t>1</w:t>
      </w:r>
      <w:r w:rsidR="008378BA">
        <w:rPr>
          <w:rFonts w:ascii="標楷體" w:eastAsia="標楷體" w:hAnsi="標楷體" w:hint="eastAsia"/>
          <w:sz w:val="26"/>
        </w:rPr>
        <w:t>2</w:t>
      </w:r>
      <w:r w:rsidRPr="00511C4C">
        <w:rPr>
          <w:rFonts w:ascii="標楷體" w:eastAsia="標楷體" w:hAnsi="標楷體" w:hint="eastAsia"/>
          <w:sz w:val="26"/>
        </w:rPr>
        <w:t>年</w:t>
      </w:r>
      <w:r w:rsidR="008378BA">
        <w:rPr>
          <w:rFonts w:ascii="標楷體" w:eastAsia="標楷體" w:hAnsi="標楷體" w:hint="eastAsia"/>
          <w:sz w:val="26"/>
        </w:rPr>
        <w:t>6</w:t>
      </w:r>
      <w:r w:rsidRPr="00511C4C">
        <w:rPr>
          <w:rFonts w:ascii="標楷體" w:eastAsia="標楷體" w:hAnsi="標楷體" w:hint="eastAsia"/>
          <w:sz w:val="26"/>
        </w:rPr>
        <w:t>月</w:t>
      </w:r>
      <w:r w:rsidR="008378BA">
        <w:rPr>
          <w:rFonts w:ascii="標楷體" w:eastAsia="標楷體" w:hAnsi="標楷體" w:hint="eastAsia"/>
          <w:sz w:val="26"/>
        </w:rPr>
        <w:t>26</w:t>
      </w:r>
      <w:r w:rsidRPr="00511C4C">
        <w:rPr>
          <w:rFonts w:ascii="標楷體" w:eastAsia="標楷體" w:hAnsi="標楷體" w:hint="eastAsia"/>
          <w:sz w:val="26"/>
        </w:rPr>
        <w:t>日</w:t>
      </w:r>
    </w:p>
    <w:p w:rsidR="00313E17" w:rsidRPr="00511C4C" w:rsidRDefault="00313E17">
      <w:pPr>
        <w:rPr>
          <w:rFonts w:ascii="標楷體" w:eastAsia="標楷體" w:hAnsi="標楷體"/>
          <w:sz w:val="26"/>
        </w:rPr>
      </w:pPr>
      <w:r w:rsidRPr="00511C4C">
        <w:rPr>
          <w:rFonts w:ascii="標楷體" w:eastAsia="標楷體" w:hAnsi="標楷體" w:hint="eastAsia"/>
          <w:sz w:val="26"/>
        </w:rPr>
        <w:t>發文字號：</w:t>
      </w:r>
      <w:r w:rsidR="00201E59" w:rsidRPr="00511C4C">
        <w:rPr>
          <w:rFonts w:ascii="標楷體" w:eastAsia="標楷體" w:hAnsi="標楷體" w:hint="eastAsia"/>
          <w:sz w:val="26"/>
        </w:rPr>
        <w:t>中市大</w:t>
      </w:r>
      <w:proofErr w:type="gramStart"/>
      <w:r w:rsidR="00201E59" w:rsidRPr="00511C4C">
        <w:rPr>
          <w:rFonts w:ascii="標楷體" w:eastAsia="標楷體" w:hAnsi="標楷體" w:hint="eastAsia"/>
          <w:sz w:val="26"/>
        </w:rPr>
        <w:t>臺</w:t>
      </w:r>
      <w:proofErr w:type="gramEnd"/>
      <w:r w:rsidR="00201E59" w:rsidRPr="00511C4C">
        <w:rPr>
          <w:rFonts w:ascii="標楷體" w:eastAsia="標楷體" w:hAnsi="標楷體" w:hint="eastAsia"/>
          <w:sz w:val="26"/>
        </w:rPr>
        <w:t>中</w:t>
      </w:r>
      <w:r w:rsidR="00FB5874" w:rsidRPr="00511C4C">
        <w:rPr>
          <w:rFonts w:ascii="標楷體" w:eastAsia="標楷體" w:hAnsi="標楷體" w:hint="eastAsia"/>
          <w:sz w:val="26"/>
        </w:rPr>
        <w:t>醫</w:t>
      </w:r>
      <w:r w:rsidRPr="00511C4C">
        <w:rPr>
          <w:rFonts w:ascii="標楷體" w:eastAsia="標楷體" w:hAnsi="標楷體" w:hint="eastAsia"/>
          <w:sz w:val="26"/>
        </w:rPr>
        <w:t>(</w:t>
      </w:r>
      <w:r w:rsidR="00DF152C" w:rsidRPr="00511C4C">
        <w:rPr>
          <w:rFonts w:ascii="標楷體" w:eastAsia="標楷體" w:hAnsi="標楷體" w:hint="eastAsia"/>
          <w:sz w:val="26"/>
        </w:rPr>
        <w:t>1</w:t>
      </w:r>
      <w:r w:rsidR="001250A9">
        <w:rPr>
          <w:rFonts w:ascii="標楷體" w:eastAsia="標楷體" w:hAnsi="標楷體" w:hint="eastAsia"/>
          <w:sz w:val="26"/>
        </w:rPr>
        <w:t>10</w:t>
      </w:r>
      <w:r w:rsidRPr="00511C4C">
        <w:rPr>
          <w:rFonts w:ascii="標楷體" w:eastAsia="標楷體" w:hAnsi="標楷體" w:hint="eastAsia"/>
          <w:sz w:val="26"/>
        </w:rPr>
        <w:t>)總字第</w:t>
      </w:r>
      <w:r w:rsidR="008378BA">
        <w:rPr>
          <w:rFonts w:ascii="標楷體" w:eastAsia="標楷體" w:hAnsi="標楷體" w:hint="eastAsia"/>
          <w:sz w:val="26"/>
        </w:rPr>
        <w:t>101</w:t>
      </w:r>
      <w:r w:rsidRPr="00511C4C">
        <w:rPr>
          <w:rFonts w:ascii="標楷體" w:eastAsia="標楷體" w:hAnsi="標楷體" w:hint="eastAsia"/>
          <w:sz w:val="26"/>
        </w:rPr>
        <w:t>號</w:t>
      </w:r>
    </w:p>
    <w:p w:rsidR="00313E17" w:rsidRPr="00511C4C" w:rsidRDefault="00313E17">
      <w:pPr>
        <w:rPr>
          <w:rFonts w:ascii="標楷體" w:eastAsia="標楷體" w:hAnsi="標楷體"/>
          <w:sz w:val="26"/>
        </w:rPr>
      </w:pPr>
      <w:r w:rsidRPr="00511C4C">
        <w:rPr>
          <w:rFonts w:ascii="標楷體" w:eastAsia="標楷體" w:hAnsi="標楷體" w:hint="eastAsia"/>
          <w:sz w:val="26"/>
        </w:rPr>
        <w:t>附　　件：</w:t>
      </w:r>
    </w:p>
    <w:p w:rsidR="00313E17" w:rsidRPr="00606811" w:rsidRDefault="00BB4FE1" w:rsidP="00197E86">
      <w:pPr>
        <w:spacing w:line="500" w:lineRule="exact"/>
        <w:ind w:leftChars="1" w:left="1276" w:hangingChars="398" w:hanging="1274"/>
        <w:rPr>
          <w:rFonts w:ascii="華康楷書體W5" w:eastAsia="華康楷書體W5" w:hAnsi="標楷體" w:hint="eastAsia"/>
          <w:sz w:val="32"/>
          <w:szCs w:val="32"/>
        </w:rPr>
      </w:pPr>
      <w:r w:rsidRPr="00606811">
        <w:rPr>
          <w:rFonts w:ascii="華康楷書體W5" w:eastAsia="華康楷書體W5" w:hAnsi="標楷體" w:hint="eastAsia"/>
          <w:sz w:val="32"/>
          <w:szCs w:val="32"/>
        </w:rPr>
        <w:fldChar w:fldCharType="begin"/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instrText xml:space="preserve"> eq \o\ad(主旨,　　　)</w:instrText>
      </w:r>
      <w:r w:rsidRPr="00606811">
        <w:rPr>
          <w:rFonts w:ascii="華康楷書體W5" w:eastAsia="華康楷書體W5" w:hAnsi="標楷體" w:hint="eastAsia"/>
          <w:sz w:val="32"/>
          <w:szCs w:val="32"/>
        </w:rPr>
        <w:fldChar w:fldCharType="end"/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t>：</w:t>
      </w:r>
      <w:r w:rsidR="00141F54" w:rsidRPr="00606811">
        <w:rPr>
          <w:rFonts w:ascii="華康楷書體W5" w:eastAsia="華康楷書體W5" w:hAnsi="標楷體" w:hint="eastAsia"/>
          <w:sz w:val="32"/>
          <w:szCs w:val="32"/>
          <w:lang w:eastAsia="zh-HK"/>
        </w:rPr>
        <w:t>為提倡健康運動，增進會員、球友之聯誼，特</w:t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t>舉辦高爾夫球賽</w:t>
      </w:r>
      <w:r w:rsidR="00141F54" w:rsidRPr="00606811">
        <w:rPr>
          <w:rFonts w:ascii="華康楷書體W5" w:eastAsia="華康楷書體W5" w:hAnsi="標楷體" w:hint="eastAsia"/>
          <w:sz w:val="32"/>
          <w:szCs w:val="32"/>
          <w:lang w:eastAsia="zh-HK"/>
        </w:rPr>
        <w:t>友</w:t>
      </w:r>
      <w:r w:rsidR="0029681A" w:rsidRPr="00606811">
        <w:rPr>
          <w:rFonts w:ascii="華康楷書體W5" w:eastAsia="華康楷書體W5" w:hAnsi="標楷體" w:cs="細明體" w:hint="eastAsia"/>
          <w:sz w:val="32"/>
          <w:szCs w:val="32"/>
        </w:rPr>
        <w:t>誼賽</w:t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t>，請踴躍報名參加。</w:t>
      </w:r>
    </w:p>
    <w:p w:rsidR="00905B42" w:rsidRPr="00606811" w:rsidRDefault="00BB4FE1" w:rsidP="00197E86">
      <w:pPr>
        <w:spacing w:line="500" w:lineRule="exact"/>
        <w:ind w:left="1600" w:hangingChars="500" w:hanging="1600"/>
        <w:rPr>
          <w:rFonts w:ascii="華康楷書體W5" w:eastAsia="華康楷書體W5" w:hAnsi="標楷體" w:hint="eastAsia"/>
          <w:sz w:val="32"/>
          <w:szCs w:val="32"/>
        </w:rPr>
      </w:pPr>
      <w:r w:rsidRPr="00606811">
        <w:rPr>
          <w:rFonts w:ascii="華康楷書體W5" w:eastAsia="華康楷書體W5" w:hAnsi="標楷體" w:hint="eastAsia"/>
          <w:sz w:val="32"/>
          <w:szCs w:val="32"/>
        </w:rPr>
        <w:fldChar w:fldCharType="begin"/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instrText xml:space="preserve"> eq \o\ad(說明,　　　)</w:instrText>
      </w:r>
      <w:r w:rsidRPr="00606811">
        <w:rPr>
          <w:rFonts w:ascii="華康楷書體W5" w:eastAsia="華康楷書體W5" w:hAnsi="標楷體" w:hint="eastAsia"/>
          <w:sz w:val="32"/>
          <w:szCs w:val="32"/>
        </w:rPr>
        <w:fldChar w:fldCharType="end"/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t>：</w:t>
      </w:r>
    </w:p>
    <w:p w:rsidR="00E60945" w:rsidRPr="00606811" w:rsidRDefault="00757224" w:rsidP="00197E86">
      <w:pPr>
        <w:spacing w:line="500" w:lineRule="exact"/>
        <w:rPr>
          <w:rFonts w:ascii="華康楷書體W5" w:eastAsia="華康楷書體W5" w:hAnsi="標楷體" w:cs="細明體" w:hint="eastAsia"/>
          <w:sz w:val="32"/>
          <w:szCs w:val="32"/>
        </w:rPr>
      </w:pPr>
      <w:r w:rsidRPr="00606811">
        <w:rPr>
          <w:rFonts w:ascii="華康楷書體W5" w:eastAsia="華康楷書體W5" w:hAnsi="標楷體" w:cs="細明體" w:hint="eastAsia"/>
          <w:sz w:val="32"/>
          <w:szCs w:val="32"/>
        </w:rPr>
        <w:t>一、</w:t>
      </w:r>
      <w:r w:rsidR="00E60945" w:rsidRPr="00606811">
        <w:rPr>
          <w:rFonts w:ascii="華康楷書體W5" w:eastAsia="華康楷書體W5" w:hAnsi="標楷體" w:hint="eastAsia"/>
          <w:sz w:val="32"/>
          <w:szCs w:val="32"/>
        </w:rPr>
        <w:t>主辦</w:t>
      </w:r>
      <w:r w:rsidR="00E60945" w:rsidRPr="00606811">
        <w:rPr>
          <w:rFonts w:ascii="華康楷書體W5" w:eastAsia="華康楷書體W5" w:hAnsi="標楷體" w:cs="細明體" w:hint="eastAsia"/>
          <w:sz w:val="32"/>
          <w:szCs w:val="32"/>
        </w:rPr>
        <w:t>單位</w:t>
      </w:r>
      <w:r w:rsidR="00E60945" w:rsidRPr="00606811">
        <w:rPr>
          <w:rFonts w:ascii="華康楷書體W5" w:eastAsia="華康楷書體W5" w:hAnsi="標楷體" w:hint="eastAsia"/>
          <w:sz w:val="32"/>
          <w:szCs w:val="32"/>
        </w:rPr>
        <w:t>：</w:t>
      </w:r>
      <w:r w:rsidR="00FB5874">
        <w:rPr>
          <w:rFonts w:ascii="華康楷書體W5" w:eastAsia="華康楷書體W5" w:hAnsi="標楷體" w:hint="eastAsia"/>
          <w:sz w:val="32"/>
          <w:szCs w:val="32"/>
          <w:lang w:eastAsia="zh-HK"/>
        </w:rPr>
        <w:t>社團法人</w:t>
      </w:r>
      <w:proofErr w:type="gramStart"/>
      <w:r w:rsidR="00201E59" w:rsidRPr="00606811">
        <w:rPr>
          <w:rFonts w:ascii="華康楷書體W5" w:eastAsia="華康楷書體W5" w:hAnsi="標楷體" w:cs="細明體" w:hint="eastAsia"/>
          <w:sz w:val="32"/>
          <w:szCs w:val="32"/>
        </w:rPr>
        <w:t>臺</w:t>
      </w:r>
      <w:proofErr w:type="gramEnd"/>
      <w:r w:rsidR="00201E59" w:rsidRPr="00606811">
        <w:rPr>
          <w:rFonts w:ascii="華康楷書體W5" w:eastAsia="華康楷書體W5" w:hAnsi="標楷體" w:cs="細明體" w:hint="eastAsia"/>
          <w:sz w:val="32"/>
          <w:szCs w:val="32"/>
        </w:rPr>
        <w:t>中市大</w:t>
      </w:r>
      <w:proofErr w:type="gramStart"/>
      <w:r w:rsidR="00201E59" w:rsidRPr="00606811">
        <w:rPr>
          <w:rFonts w:ascii="華康楷書體W5" w:eastAsia="華康楷書體W5" w:hAnsi="標楷體" w:cs="細明體" w:hint="eastAsia"/>
          <w:sz w:val="32"/>
          <w:szCs w:val="32"/>
        </w:rPr>
        <w:t>臺</w:t>
      </w:r>
      <w:proofErr w:type="gramEnd"/>
      <w:r w:rsidR="00201E59" w:rsidRPr="00606811">
        <w:rPr>
          <w:rFonts w:ascii="華康楷書體W5" w:eastAsia="華康楷書體W5" w:hAnsi="標楷體" w:cs="細明體" w:hint="eastAsia"/>
          <w:sz w:val="32"/>
          <w:szCs w:val="32"/>
        </w:rPr>
        <w:t>中</w:t>
      </w:r>
      <w:r w:rsidR="00E60945" w:rsidRPr="00606811">
        <w:rPr>
          <w:rFonts w:ascii="華康楷書體W5" w:eastAsia="華康楷書體W5" w:hAnsi="標楷體" w:cs="細明體" w:hint="eastAsia"/>
          <w:sz w:val="32"/>
          <w:szCs w:val="32"/>
        </w:rPr>
        <w:t>醫師公會</w:t>
      </w:r>
    </w:p>
    <w:p w:rsidR="00E60945" w:rsidRPr="00606811" w:rsidRDefault="00E60945" w:rsidP="00197E86">
      <w:pPr>
        <w:spacing w:line="500" w:lineRule="exact"/>
        <w:rPr>
          <w:rFonts w:ascii="華康楷書體W5" w:eastAsia="華康楷書體W5" w:hAnsi="標楷體" w:cs="細明體" w:hint="eastAsia"/>
          <w:sz w:val="32"/>
          <w:szCs w:val="32"/>
        </w:rPr>
      </w:pPr>
      <w:r w:rsidRPr="00606811">
        <w:rPr>
          <w:rFonts w:ascii="華康楷書體W5" w:eastAsia="華康楷書體W5" w:hAnsi="標楷體" w:cs="細明體" w:hint="eastAsia"/>
          <w:sz w:val="32"/>
          <w:szCs w:val="32"/>
        </w:rPr>
        <w:t>二、承辦單位：會員福祉及文康委員會</w:t>
      </w:r>
    </w:p>
    <w:p w:rsidR="00313E17" w:rsidRPr="00606811" w:rsidRDefault="00854C0B" w:rsidP="00197E86">
      <w:pPr>
        <w:spacing w:line="500" w:lineRule="exact"/>
        <w:rPr>
          <w:rFonts w:ascii="華康楷書體W5" w:eastAsia="華康楷書體W5" w:hAnsi="標楷體" w:hint="eastAsia"/>
          <w:sz w:val="32"/>
          <w:szCs w:val="32"/>
        </w:rPr>
      </w:pPr>
      <w:r>
        <w:rPr>
          <w:rFonts w:ascii="華康楷書體W5" w:eastAsia="華康楷書體W5" w:hAnsi="標楷體" w:cs="細明體" w:hint="eastAsia"/>
          <w:sz w:val="32"/>
          <w:szCs w:val="32"/>
          <w:lang w:eastAsia="zh-HK"/>
        </w:rPr>
        <w:t>三</w:t>
      </w:r>
      <w:r w:rsidR="00E60945" w:rsidRPr="00606811">
        <w:rPr>
          <w:rFonts w:ascii="華康楷書體W5" w:eastAsia="華康楷書體W5" w:hAnsi="標楷體" w:cs="細明體" w:hint="eastAsia"/>
          <w:sz w:val="32"/>
          <w:szCs w:val="32"/>
        </w:rPr>
        <w:t>、</w:t>
      </w:r>
      <w:r w:rsidR="00141F54" w:rsidRPr="00606811">
        <w:rPr>
          <w:rFonts w:ascii="華康楷書體W5" w:eastAsia="華康楷書體W5" w:hAnsi="標楷體" w:cs="細明體" w:hint="eastAsia"/>
          <w:sz w:val="32"/>
          <w:szCs w:val="32"/>
          <w:lang w:eastAsia="zh-HK"/>
        </w:rPr>
        <w:t>參賽</w:t>
      </w:r>
      <w:r w:rsidR="00313E17" w:rsidRPr="00606811">
        <w:rPr>
          <w:rFonts w:ascii="華康楷書體W5" w:eastAsia="華康楷書體W5" w:hAnsi="標楷體" w:hint="eastAsia"/>
          <w:sz w:val="32"/>
          <w:szCs w:val="32"/>
        </w:rPr>
        <w:t>資格：會員暨配偶。</w:t>
      </w:r>
    </w:p>
    <w:p w:rsidR="00813D7B" w:rsidRPr="00606811" w:rsidRDefault="00854C0B" w:rsidP="00197E86">
      <w:pPr>
        <w:pStyle w:val="a3"/>
        <w:spacing w:line="500" w:lineRule="exact"/>
        <w:ind w:left="0"/>
        <w:rPr>
          <w:rFonts w:hAnsi="標楷體" w:hint="eastAsia"/>
          <w:sz w:val="32"/>
          <w:szCs w:val="32"/>
        </w:rPr>
      </w:pPr>
      <w:r>
        <w:rPr>
          <w:rFonts w:hAnsi="標楷體" w:cs="細明體" w:hint="eastAsia"/>
          <w:sz w:val="32"/>
          <w:szCs w:val="32"/>
          <w:lang w:eastAsia="zh-HK"/>
        </w:rPr>
        <w:t>四</w:t>
      </w:r>
      <w:r w:rsidR="00606811">
        <w:rPr>
          <w:rFonts w:hAnsi="標楷體" w:cs="細明體" w:hint="eastAsia"/>
          <w:sz w:val="32"/>
          <w:szCs w:val="32"/>
          <w:lang w:eastAsia="zh-HK"/>
        </w:rPr>
        <w:t>、</w:t>
      </w:r>
      <w:r w:rsidR="00313E17" w:rsidRPr="00606811">
        <w:rPr>
          <w:rFonts w:hAnsi="標楷體" w:hint="eastAsia"/>
          <w:sz w:val="32"/>
          <w:szCs w:val="32"/>
        </w:rPr>
        <w:t>開球時間：</w:t>
      </w:r>
      <w:r w:rsidR="00662C1B" w:rsidRPr="00606811">
        <w:rPr>
          <w:rFonts w:hAnsi="標楷體" w:hint="eastAsia"/>
          <w:sz w:val="32"/>
          <w:szCs w:val="32"/>
        </w:rPr>
        <w:t>1</w:t>
      </w:r>
      <w:r w:rsidR="001250A9">
        <w:rPr>
          <w:rFonts w:hAnsi="標楷體" w:hint="eastAsia"/>
          <w:sz w:val="32"/>
          <w:szCs w:val="32"/>
        </w:rPr>
        <w:t>1</w:t>
      </w:r>
      <w:r w:rsidR="008378BA">
        <w:rPr>
          <w:rFonts w:hAnsi="標楷體" w:hint="eastAsia"/>
          <w:sz w:val="32"/>
          <w:szCs w:val="32"/>
        </w:rPr>
        <w:t>2</w:t>
      </w:r>
      <w:r w:rsidR="00313E17" w:rsidRPr="00606811">
        <w:rPr>
          <w:rFonts w:hAnsi="標楷體" w:hint="eastAsia"/>
          <w:sz w:val="32"/>
          <w:szCs w:val="32"/>
        </w:rPr>
        <w:t>年</w:t>
      </w:r>
      <w:r w:rsidR="008378BA">
        <w:rPr>
          <w:rFonts w:hAnsi="標楷體" w:hint="eastAsia"/>
          <w:sz w:val="32"/>
          <w:szCs w:val="32"/>
        </w:rPr>
        <w:t>8</w:t>
      </w:r>
      <w:r w:rsidR="00313E17" w:rsidRPr="00606811">
        <w:rPr>
          <w:rFonts w:hAnsi="標楷體" w:hint="eastAsia"/>
          <w:sz w:val="32"/>
          <w:szCs w:val="32"/>
        </w:rPr>
        <w:t>月</w:t>
      </w:r>
      <w:r w:rsidR="008378BA">
        <w:rPr>
          <w:rFonts w:hAnsi="標楷體" w:hint="eastAsia"/>
          <w:sz w:val="32"/>
          <w:szCs w:val="32"/>
        </w:rPr>
        <w:t>27</w:t>
      </w:r>
      <w:r w:rsidR="00313E17" w:rsidRPr="00606811">
        <w:rPr>
          <w:rFonts w:hAnsi="標楷體" w:hint="eastAsia"/>
          <w:sz w:val="32"/>
          <w:szCs w:val="32"/>
        </w:rPr>
        <w:t>日(星期日)上午</w:t>
      </w:r>
      <w:r w:rsidR="00BF1C32" w:rsidRPr="00606811">
        <w:rPr>
          <w:rFonts w:hAnsi="標楷體" w:hint="eastAsia"/>
          <w:sz w:val="32"/>
          <w:szCs w:val="32"/>
          <w:lang w:eastAsia="zh-HK"/>
        </w:rPr>
        <w:t>六</w:t>
      </w:r>
      <w:r w:rsidR="00313E17" w:rsidRPr="00606811">
        <w:rPr>
          <w:rFonts w:hAnsi="標楷體" w:hint="eastAsia"/>
          <w:sz w:val="32"/>
          <w:szCs w:val="32"/>
          <w:lang w:eastAsia="zh-HK"/>
        </w:rPr>
        <w:t>時</w:t>
      </w:r>
      <w:r w:rsidR="001250A9">
        <w:rPr>
          <w:rFonts w:hAnsi="標楷體" w:hint="eastAsia"/>
          <w:sz w:val="32"/>
          <w:szCs w:val="32"/>
        </w:rPr>
        <w:t>三十分</w:t>
      </w:r>
      <w:r w:rsidR="00604468" w:rsidRPr="00604468">
        <w:rPr>
          <w:rFonts w:hAnsi="標楷體" w:hint="eastAsia"/>
          <w:sz w:val="32"/>
          <w:szCs w:val="32"/>
          <w:lang w:eastAsia="zh-HK"/>
        </w:rPr>
        <w:t>報到</w:t>
      </w:r>
      <w:r w:rsidR="00313E17" w:rsidRPr="00606811">
        <w:rPr>
          <w:rFonts w:hAnsi="標楷體" w:hint="eastAsia"/>
          <w:sz w:val="32"/>
          <w:szCs w:val="32"/>
          <w:lang w:eastAsia="zh-HK"/>
        </w:rPr>
        <w:t>。</w:t>
      </w:r>
    </w:p>
    <w:p w:rsidR="00606811" w:rsidRDefault="00854C0B" w:rsidP="00197E86">
      <w:pPr>
        <w:pStyle w:val="a3"/>
        <w:spacing w:line="500" w:lineRule="exact"/>
        <w:ind w:left="2125" w:hangingChars="664" w:hanging="2125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t>五</w:t>
      </w:r>
      <w:r w:rsidR="00606811">
        <w:rPr>
          <w:rFonts w:hAnsi="標楷體" w:hint="eastAsia"/>
          <w:sz w:val="32"/>
          <w:szCs w:val="32"/>
          <w:lang w:eastAsia="zh-HK"/>
        </w:rPr>
        <w:t>、</w:t>
      </w:r>
      <w:r w:rsidR="00905B42" w:rsidRPr="00606811">
        <w:rPr>
          <w:rFonts w:hAnsi="標楷體" w:hint="eastAsia"/>
          <w:sz w:val="32"/>
          <w:szCs w:val="32"/>
        </w:rPr>
        <w:t>球　　場</w:t>
      </w:r>
      <w:r w:rsidR="00313E17" w:rsidRPr="00606811">
        <w:rPr>
          <w:rFonts w:hAnsi="標楷體" w:hint="eastAsia"/>
          <w:sz w:val="32"/>
          <w:szCs w:val="32"/>
        </w:rPr>
        <w:t>：</w:t>
      </w:r>
      <w:r w:rsidR="00FB5874">
        <w:rPr>
          <w:rFonts w:hAnsi="標楷體" w:hint="eastAsia"/>
          <w:sz w:val="32"/>
          <w:szCs w:val="32"/>
          <w:lang w:eastAsia="zh-HK"/>
        </w:rPr>
        <w:t>豐</w:t>
      </w:r>
      <w:r w:rsidR="00FB5874" w:rsidRPr="00FB5874">
        <w:rPr>
          <w:rFonts w:hAnsi="標楷體" w:hint="eastAsia"/>
          <w:sz w:val="32"/>
          <w:szCs w:val="32"/>
          <w:lang w:eastAsia="zh-HK"/>
        </w:rPr>
        <w:t>原</w:t>
      </w:r>
      <w:r w:rsidR="00141F54" w:rsidRPr="00606811">
        <w:rPr>
          <w:rFonts w:hAnsi="標楷體" w:hint="eastAsia"/>
          <w:sz w:val="32"/>
          <w:szCs w:val="32"/>
          <w:lang w:eastAsia="zh-HK"/>
        </w:rPr>
        <w:t>高爾夫</w:t>
      </w:r>
      <w:r w:rsidR="00FB5874">
        <w:rPr>
          <w:rFonts w:hAnsi="標楷體" w:hint="eastAsia"/>
          <w:sz w:val="32"/>
          <w:szCs w:val="32"/>
          <w:lang w:eastAsia="zh-HK"/>
        </w:rPr>
        <w:t>俱樂部</w:t>
      </w:r>
      <w:r w:rsidR="00141F54" w:rsidRPr="00606811">
        <w:rPr>
          <w:rFonts w:hAnsi="標楷體" w:hint="eastAsia"/>
          <w:sz w:val="32"/>
          <w:szCs w:val="32"/>
        </w:rPr>
        <w:t>。</w:t>
      </w:r>
    </w:p>
    <w:p w:rsidR="00313E17" w:rsidRDefault="00606811" w:rsidP="00197E86">
      <w:pPr>
        <w:pStyle w:val="a3"/>
        <w:spacing w:line="500" w:lineRule="exact"/>
        <w:ind w:left="2125" w:hangingChars="664" w:hanging="2125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　　　　　　　</w:t>
      </w:r>
      <w:r w:rsidR="00141F54" w:rsidRPr="00606811">
        <w:rPr>
          <w:rFonts w:hAnsi="標楷體" w:hint="eastAsia"/>
          <w:sz w:val="32"/>
          <w:szCs w:val="32"/>
        </w:rPr>
        <w:t>(</w:t>
      </w:r>
      <w:r w:rsidR="00FB5874" w:rsidRPr="00FB5874">
        <w:rPr>
          <w:rFonts w:hAnsi="標楷體"/>
          <w:sz w:val="32"/>
          <w:szCs w:val="32"/>
          <w:lang w:eastAsia="zh-HK"/>
        </w:rPr>
        <w:t>台中市豐原區水源路坪頂巷23號</w:t>
      </w:r>
      <w:r>
        <w:rPr>
          <w:rFonts w:hAnsi="標楷體" w:hint="eastAsia"/>
          <w:sz w:val="32"/>
          <w:szCs w:val="32"/>
          <w:lang w:eastAsia="zh-HK"/>
        </w:rPr>
        <w:t>；</w:t>
      </w:r>
      <w:r w:rsidR="00141F54" w:rsidRPr="00606811">
        <w:rPr>
          <w:rFonts w:hAnsi="標楷體" w:hint="eastAsia"/>
          <w:sz w:val="32"/>
          <w:szCs w:val="32"/>
          <w:lang w:eastAsia="zh-HK"/>
        </w:rPr>
        <w:t>電話:04-</w:t>
      </w:r>
      <w:r w:rsidR="00FB5874">
        <w:rPr>
          <w:rFonts w:hAnsi="標楷體" w:hint="eastAsia"/>
          <w:sz w:val="32"/>
          <w:szCs w:val="32"/>
          <w:lang w:eastAsia="zh-HK"/>
        </w:rPr>
        <w:t>5226704</w:t>
      </w:r>
      <w:r w:rsidR="00141F54" w:rsidRPr="00606811">
        <w:rPr>
          <w:rFonts w:hAnsi="標楷體" w:hint="eastAsia"/>
          <w:sz w:val="32"/>
          <w:szCs w:val="32"/>
          <w:lang w:eastAsia="zh-HK"/>
        </w:rPr>
        <w:t>)</w:t>
      </w:r>
    </w:p>
    <w:p w:rsidR="00606811" w:rsidRDefault="00854C0B" w:rsidP="00197E86">
      <w:pPr>
        <w:pStyle w:val="a3"/>
        <w:spacing w:line="500" w:lineRule="exact"/>
        <w:ind w:left="2125" w:hangingChars="664" w:hanging="2125"/>
        <w:rPr>
          <w:rFonts w:ascii="標楷體" w:eastAsia="標楷體"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t>六</w:t>
      </w:r>
      <w:r w:rsidR="00606811">
        <w:rPr>
          <w:rFonts w:hAnsi="標楷體" w:hint="eastAsia"/>
          <w:sz w:val="32"/>
          <w:szCs w:val="32"/>
          <w:lang w:eastAsia="zh-HK"/>
        </w:rPr>
        <w:t>、聚</w:t>
      </w:r>
      <w:r w:rsidR="00606811">
        <w:rPr>
          <w:rFonts w:hAnsi="標楷體" w:hint="eastAsia"/>
          <w:sz w:val="32"/>
          <w:szCs w:val="32"/>
        </w:rPr>
        <w:t xml:space="preserve">　</w:t>
      </w:r>
      <w:r w:rsidR="00606811">
        <w:rPr>
          <w:rFonts w:hAnsi="標楷體" w:hint="eastAsia"/>
          <w:sz w:val="32"/>
          <w:szCs w:val="32"/>
          <w:lang w:eastAsia="zh-HK"/>
        </w:rPr>
        <w:t xml:space="preserve">　餐：</w:t>
      </w:r>
      <w:r w:rsidR="00C56E04" w:rsidRPr="00511C4C">
        <w:rPr>
          <w:rFonts w:ascii="標楷體" w:eastAsia="標楷體" w:hAnsi="標楷體" w:hint="eastAsia"/>
          <w:sz w:val="32"/>
          <w:szCs w:val="32"/>
        </w:rPr>
        <w:t>預定中午</w:t>
      </w:r>
      <w:r w:rsidR="00C56E04">
        <w:rPr>
          <w:rFonts w:ascii="標楷體" w:eastAsia="標楷體" w:hAnsi="標楷體" w:hint="eastAsia"/>
          <w:sz w:val="32"/>
          <w:szCs w:val="32"/>
        </w:rPr>
        <w:t>12</w:t>
      </w:r>
      <w:r w:rsidR="00C56E04" w:rsidRPr="00511C4C">
        <w:rPr>
          <w:rFonts w:ascii="標楷體" w:eastAsia="標楷體" w:hAnsi="標楷體" w:hint="eastAsia"/>
          <w:sz w:val="32"/>
          <w:szCs w:val="32"/>
        </w:rPr>
        <w:t>時</w:t>
      </w:r>
      <w:r w:rsidR="00C56E04">
        <w:rPr>
          <w:rFonts w:ascii="標楷體" w:eastAsia="標楷體" w:hAnsi="標楷體" w:hint="eastAsia"/>
          <w:sz w:val="32"/>
          <w:szCs w:val="32"/>
        </w:rPr>
        <w:t>30</w:t>
      </w:r>
      <w:r w:rsidR="00C56E04" w:rsidRPr="00511C4C">
        <w:rPr>
          <w:rFonts w:ascii="標楷體" w:eastAsia="標楷體" w:hAnsi="標楷體" w:hint="eastAsia"/>
          <w:sz w:val="32"/>
          <w:szCs w:val="32"/>
        </w:rPr>
        <w:t>分時準時</w:t>
      </w:r>
      <w:r w:rsidR="00C56E04">
        <w:rPr>
          <w:rFonts w:ascii="標楷體" w:eastAsia="標楷體" w:hAnsi="標楷體" w:hint="eastAsia"/>
          <w:sz w:val="32"/>
          <w:szCs w:val="32"/>
        </w:rPr>
        <w:t>於</w:t>
      </w:r>
      <w:r w:rsidR="00FB5874">
        <w:rPr>
          <w:rFonts w:ascii="標楷體" w:eastAsia="標楷體" w:hAnsi="標楷體" w:hint="eastAsia"/>
          <w:sz w:val="32"/>
          <w:szCs w:val="32"/>
          <w:lang w:eastAsia="zh-HK"/>
        </w:rPr>
        <w:t>圓明園</w:t>
      </w:r>
      <w:r w:rsidR="00C56E04" w:rsidRPr="00C17F3A">
        <w:rPr>
          <w:rFonts w:ascii="標楷體" w:eastAsia="標楷體" w:hAnsi="標楷體" w:hint="eastAsia"/>
          <w:sz w:val="32"/>
          <w:szCs w:val="32"/>
        </w:rPr>
        <w:t>餐廳聚餐，同時頒獎。</w:t>
      </w:r>
    </w:p>
    <w:p w:rsidR="00FB5874" w:rsidRPr="00FB5874" w:rsidRDefault="00FB5874" w:rsidP="00197E86">
      <w:pPr>
        <w:pStyle w:val="a3"/>
        <w:spacing w:line="500" w:lineRule="exact"/>
        <w:ind w:left="2125" w:hangingChars="664" w:hanging="2125"/>
        <w:rPr>
          <w:rFonts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(</w:t>
      </w:r>
      <w:r w:rsidRPr="00FB5874">
        <w:rPr>
          <w:rFonts w:ascii="標楷體" w:eastAsia="標楷體" w:hAnsi="標楷體"/>
          <w:sz w:val="32"/>
          <w:szCs w:val="32"/>
        </w:rPr>
        <w:t>台中市豐原區圓環東路842號</w:t>
      </w:r>
      <w:r>
        <w:rPr>
          <w:rFonts w:ascii="標楷體" w:eastAsia="標楷體" w:hAnsi="標楷體"/>
          <w:sz w:val="32"/>
          <w:szCs w:val="32"/>
        </w:rPr>
        <w:t>；04-25280606)</w:t>
      </w:r>
    </w:p>
    <w:p w:rsidR="007D4C5A" w:rsidRPr="00606811" w:rsidRDefault="00854C0B" w:rsidP="00197E86">
      <w:pPr>
        <w:pStyle w:val="a3"/>
        <w:spacing w:line="500" w:lineRule="exact"/>
        <w:ind w:left="0"/>
        <w:rPr>
          <w:rFonts w:hAnsi="標楷體" w:cs="細明體" w:hint="eastAsia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  <w:lang w:eastAsia="zh-HK"/>
        </w:rPr>
        <w:t>七</w:t>
      </w:r>
      <w:r w:rsidR="00606811" w:rsidRPr="00606811">
        <w:rPr>
          <w:rFonts w:hAnsi="標楷體" w:hint="eastAsia"/>
          <w:b/>
          <w:sz w:val="32"/>
          <w:szCs w:val="32"/>
          <w:lang w:eastAsia="zh-HK"/>
        </w:rPr>
        <w:t>、</w:t>
      </w:r>
      <w:r w:rsidR="00313E17" w:rsidRPr="00606811">
        <w:rPr>
          <w:rFonts w:hAnsi="標楷體" w:hint="eastAsia"/>
          <w:b/>
          <w:sz w:val="32"/>
          <w:szCs w:val="32"/>
          <w:lang w:eastAsia="zh-HK"/>
        </w:rPr>
        <w:t>比賽規則</w:t>
      </w:r>
      <w:r w:rsidR="00313E17" w:rsidRPr="00606811">
        <w:rPr>
          <w:rFonts w:hAnsi="標楷體" w:hint="eastAsia"/>
          <w:b/>
          <w:sz w:val="32"/>
          <w:szCs w:val="32"/>
        </w:rPr>
        <w:t>：</w:t>
      </w:r>
    </w:p>
    <w:p w:rsidR="007D4C5A" w:rsidRPr="00606811" w:rsidRDefault="00C56E04" w:rsidP="00197E86">
      <w:pPr>
        <w:pStyle w:val="a3"/>
        <w:spacing w:line="500" w:lineRule="exact"/>
        <w:ind w:leftChars="242" w:left="581"/>
        <w:rPr>
          <w:rFonts w:hAnsi="標楷體" w:hint="eastAsia"/>
          <w:sz w:val="32"/>
          <w:szCs w:val="32"/>
        </w:rPr>
      </w:pPr>
      <w:r>
        <w:rPr>
          <w:rFonts w:hAnsi="標楷體" w:cs="細明體" w:hint="eastAsia"/>
          <w:sz w:val="32"/>
          <w:szCs w:val="32"/>
          <w:lang w:eastAsia="zh-HK"/>
        </w:rPr>
        <w:t>（一</w:t>
      </w:r>
      <w:r>
        <w:rPr>
          <w:rFonts w:hAnsi="標楷體" w:cs="細明體" w:hint="eastAsia"/>
          <w:sz w:val="32"/>
          <w:szCs w:val="32"/>
        </w:rPr>
        <w:t>）</w:t>
      </w:r>
      <w:r w:rsidR="00606811" w:rsidRPr="00606811">
        <w:rPr>
          <w:rFonts w:hAnsi="標楷體" w:cs="細明體" w:hint="eastAsia"/>
          <w:sz w:val="32"/>
          <w:szCs w:val="32"/>
          <w:lang w:eastAsia="zh-HK"/>
        </w:rPr>
        <w:t>會員</w:t>
      </w:r>
      <w:r w:rsidR="007D4C5A" w:rsidRPr="00606811">
        <w:rPr>
          <w:rFonts w:hAnsi="標楷體" w:cs="細明體" w:hint="eastAsia"/>
          <w:sz w:val="32"/>
          <w:szCs w:val="32"/>
        </w:rPr>
        <w:t>長春組</w:t>
      </w:r>
      <w:r w:rsidR="00CE69CC" w:rsidRPr="00606811">
        <w:rPr>
          <w:rFonts w:hAnsi="標楷體" w:cs="細明體" w:hint="eastAsia"/>
          <w:sz w:val="32"/>
          <w:szCs w:val="32"/>
        </w:rPr>
        <w:t>：</w:t>
      </w:r>
      <w:r w:rsidR="007D4C5A" w:rsidRPr="00606811">
        <w:rPr>
          <w:rFonts w:hAnsi="標楷體" w:cs="細明體" w:hint="eastAsia"/>
          <w:sz w:val="32"/>
          <w:szCs w:val="32"/>
        </w:rPr>
        <w:t>限</w:t>
      </w:r>
      <w:r w:rsidR="00CE69CC" w:rsidRPr="00606811">
        <w:rPr>
          <w:rFonts w:hAnsi="標楷體" w:cs="細明體" w:hint="eastAsia"/>
          <w:sz w:val="32"/>
          <w:szCs w:val="32"/>
        </w:rPr>
        <w:t>醫師本人及</w:t>
      </w:r>
      <w:r w:rsidR="007D4C5A" w:rsidRPr="00606811">
        <w:rPr>
          <w:rFonts w:hAnsi="標楷體" w:cs="細明體" w:hint="eastAsia"/>
          <w:sz w:val="32"/>
          <w:szCs w:val="32"/>
        </w:rPr>
        <w:t>民國</w:t>
      </w:r>
      <w:r w:rsidR="001250A9">
        <w:rPr>
          <w:rFonts w:hAnsi="標楷體" w:cs="細明體" w:hint="eastAsia"/>
          <w:sz w:val="32"/>
          <w:szCs w:val="32"/>
        </w:rPr>
        <w:t>4</w:t>
      </w:r>
      <w:r w:rsidR="008378BA">
        <w:rPr>
          <w:rFonts w:hAnsi="標楷體" w:cs="細明體" w:hint="eastAsia"/>
          <w:sz w:val="32"/>
          <w:szCs w:val="32"/>
        </w:rPr>
        <w:t>7</w:t>
      </w:r>
      <w:r w:rsidR="007D4C5A" w:rsidRPr="00606811">
        <w:rPr>
          <w:rFonts w:hAnsi="標楷體" w:cs="細明體" w:hint="eastAsia"/>
          <w:sz w:val="32"/>
          <w:szCs w:val="32"/>
        </w:rPr>
        <w:t>年</w:t>
      </w:r>
      <w:r w:rsidR="008378BA">
        <w:rPr>
          <w:rFonts w:hAnsi="標楷體" w:cs="細明體" w:hint="eastAsia"/>
          <w:sz w:val="32"/>
          <w:szCs w:val="32"/>
        </w:rPr>
        <w:t>8</w:t>
      </w:r>
      <w:r w:rsidR="007D4C5A" w:rsidRPr="00606811">
        <w:rPr>
          <w:rFonts w:hAnsi="標楷體" w:cs="細明體" w:hint="eastAsia"/>
          <w:sz w:val="32"/>
          <w:szCs w:val="32"/>
        </w:rPr>
        <w:t>月</w:t>
      </w:r>
      <w:r w:rsidR="008378BA">
        <w:rPr>
          <w:rFonts w:hAnsi="標楷體" w:cs="細明體" w:hint="eastAsia"/>
          <w:sz w:val="32"/>
          <w:szCs w:val="32"/>
        </w:rPr>
        <w:t>27</w:t>
      </w:r>
      <w:r w:rsidR="007D4C5A" w:rsidRPr="00606811">
        <w:rPr>
          <w:rFonts w:hAnsi="標楷體" w:cs="細明體" w:hint="eastAsia"/>
          <w:sz w:val="32"/>
          <w:szCs w:val="32"/>
        </w:rPr>
        <w:t>日前出生</w:t>
      </w:r>
      <w:r w:rsidR="00313E17" w:rsidRPr="00606811">
        <w:rPr>
          <w:rFonts w:hAnsi="標楷體" w:hint="eastAsia"/>
          <w:sz w:val="32"/>
          <w:szCs w:val="32"/>
        </w:rPr>
        <w:t>。</w:t>
      </w:r>
    </w:p>
    <w:p w:rsidR="00BF1C32" w:rsidRPr="00606811" w:rsidRDefault="00C56E04" w:rsidP="00197E86">
      <w:pPr>
        <w:pStyle w:val="a3"/>
        <w:spacing w:line="500" w:lineRule="exact"/>
        <w:ind w:leftChars="242" w:left="581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</w:rPr>
        <w:t>（</w:t>
      </w:r>
      <w:r>
        <w:rPr>
          <w:rFonts w:hAnsi="標楷體" w:hint="eastAsia"/>
          <w:sz w:val="32"/>
          <w:szCs w:val="32"/>
          <w:lang w:eastAsia="zh-HK"/>
        </w:rPr>
        <w:t>二）</w:t>
      </w:r>
      <w:r w:rsidR="00606811" w:rsidRPr="00606811">
        <w:rPr>
          <w:rFonts w:hAnsi="標楷體" w:hint="eastAsia"/>
          <w:sz w:val="32"/>
          <w:szCs w:val="32"/>
          <w:lang w:eastAsia="zh-HK"/>
        </w:rPr>
        <w:t>會員</w:t>
      </w:r>
      <w:r w:rsidR="007D4C5A" w:rsidRPr="00606811">
        <w:rPr>
          <w:rFonts w:hAnsi="標楷體" w:hint="eastAsia"/>
          <w:sz w:val="32"/>
          <w:szCs w:val="32"/>
        </w:rPr>
        <w:t>公開組</w:t>
      </w:r>
      <w:r w:rsidR="00D80899" w:rsidRPr="00606811">
        <w:rPr>
          <w:rFonts w:hAnsi="標楷體" w:hint="eastAsia"/>
          <w:sz w:val="32"/>
          <w:szCs w:val="32"/>
        </w:rPr>
        <w:t>（包含配偶）</w:t>
      </w:r>
      <w:r w:rsidR="007D4C5A" w:rsidRPr="00606811">
        <w:rPr>
          <w:rFonts w:hAnsi="標楷體" w:hint="eastAsia"/>
          <w:sz w:val="32"/>
          <w:szCs w:val="32"/>
        </w:rPr>
        <w:t>：不限性別及年齡</w:t>
      </w:r>
      <w:r>
        <w:rPr>
          <w:rFonts w:hAnsi="標楷體" w:hint="eastAsia"/>
          <w:sz w:val="32"/>
          <w:szCs w:val="32"/>
          <w:lang w:eastAsia="zh-HK"/>
        </w:rPr>
        <w:t>。</w:t>
      </w:r>
    </w:p>
    <w:p w:rsidR="008E57E7" w:rsidRPr="00C56E04" w:rsidRDefault="00C56E04" w:rsidP="00197E86">
      <w:pPr>
        <w:pStyle w:val="a3"/>
        <w:spacing w:line="500" w:lineRule="exact"/>
        <w:ind w:left="0"/>
        <w:rPr>
          <w:rFonts w:hAnsi="標楷體" w:cs="細明體" w:hint="eastAsia"/>
          <w:b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 xml:space="preserve">　　　</w:t>
      </w:r>
      <w:r w:rsidR="00606811" w:rsidRPr="00C56E04">
        <w:rPr>
          <w:rFonts w:hAnsi="標楷體" w:cs="細明體" w:hint="eastAsia"/>
          <w:b/>
          <w:sz w:val="32"/>
          <w:szCs w:val="32"/>
        </w:rPr>
        <w:t>（</w:t>
      </w:r>
      <w:r w:rsidR="00121459" w:rsidRPr="00C56E04">
        <w:rPr>
          <w:rFonts w:hAnsi="標楷體" w:cs="細明體" w:hint="eastAsia"/>
          <w:b/>
          <w:sz w:val="32"/>
          <w:szCs w:val="32"/>
        </w:rPr>
        <w:t>以上</w:t>
      </w:r>
      <w:r w:rsidR="00606811" w:rsidRPr="00C56E04">
        <w:rPr>
          <w:rFonts w:hAnsi="標楷體" w:cs="細明體" w:hint="eastAsia"/>
          <w:b/>
          <w:sz w:val="32"/>
          <w:szCs w:val="32"/>
          <w:lang w:eastAsia="zh-HK"/>
        </w:rPr>
        <w:t>二</w:t>
      </w:r>
      <w:r w:rsidR="00121459" w:rsidRPr="00C56E04">
        <w:rPr>
          <w:rFonts w:hAnsi="標楷體" w:cs="細明體" w:hint="eastAsia"/>
          <w:b/>
          <w:sz w:val="32"/>
          <w:szCs w:val="32"/>
        </w:rPr>
        <w:t>組，每人限報名一組，不得重覆報名，否則不計算成</w:t>
      </w:r>
      <w:r w:rsidRPr="00C56E04">
        <w:rPr>
          <w:rFonts w:hAnsi="標楷體" w:cs="細明體" w:hint="eastAsia"/>
          <w:b/>
          <w:sz w:val="32"/>
          <w:szCs w:val="32"/>
          <w:lang w:eastAsia="zh-HK"/>
        </w:rPr>
        <w:t>績）</w:t>
      </w:r>
    </w:p>
    <w:p w:rsidR="00895422" w:rsidRPr="00606811" w:rsidRDefault="00854C0B" w:rsidP="00197E86">
      <w:pPr>
        <w:pStyle w:val="a3"/>
        <w:spacing w:line="500" w:lineRule="exact"/>
        <w:ind w:left="0"/>
        <w:rPr>
          <w:rFonts w:hAnsi="標楷體" w:hint="eastAsia"/>
          <w:b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t>八</w:t>
      </w:r>
      <w:r w:rsidR="00606811" w:rsidRPr="00606811">
        <w:rPr>
          <w:rFonts w:hAnsi="標楷體" w:hint="eastAsia"/>
          <w:sz w:val="32"/>
          <w:szCs w:val="32"/>
          <w:lang w:eastAsia="zh-HK"/>
        </w:rPr>
        <w:t>、</w:t>
      </w:r>
      <w:r w:rsidR="00895422" w:rsidRPr="00606811">
        <w:rPr>
          <w:rFonts w:hAnsi="標楷體" w:hint="eastAsia"/>
          <w:b/>
          <w:sz w:val="32"/>
          <w:szCs w:val="32"/>
        </w:rPr>
        <w:t>成績計算：總</w:t>
      </w:r>
      <w:proofErr w:type="gramStart"/>
      <w:r w:rsidR="00895422" w:rsidRPr="00606811">
        <w:rPr>
          <w:rFonts w:hAnsi="標楷體" w:hint="eastAsia"/>
          <w:b/>
          <w:sz w:val="32"/>
          <w:szCs w:val="32"/>
        </w:rPr>
        <w:t>桿</w:t>
      </w:r>
      <w:proofErr w:type="gramEnd"/>
      <w:r w:rsidR="00895422" w:rsidRPr="00606811">
        <w:rPr>
          <w:rFonts w:hAnsi="標楷體" w:hint="eastAsia"/>
          <w:b/>
          <w:sz w:val="32"/>
          <w:szCs w:val="32"/>
        </w:rPr>
        <w:t>分數及新新貝利亞</w:t>
      </w:r>
    </w:p>
    <w:p w:rsidR="00606811" w:rsidRPr="00606811" w:rsidRDefault="00606811" w:rsidP="00197E86">
      <w:pPr>
        <w:pStyle w:val="a3"/>
        <w:spacing w:line="500" w:lineRule="exact"/>
        <w:ind w:left="0"/>
        <w:rPr>
          <w:rFonts w:hAnsi="標楷體" w:hint="eastAsia"/>
          <w:sz w:val="32"/>
          <w:szCs w:val="32"/>
        </w:rPr>
      </w:pPr>
      <w:r w:rsidRPr="00606811">
        <w:rPr>
          <w:rFonts w:hAnsi="標楷體" w:hint="eastAsia"/>
          <w:b/>
          <w:sz w:val="32"/>
          <w:szCs w:val="32"/>
        </w:rPr>
        <w:t xml:space="preserve">　　（</w:t>
      </w:r>
      <w:r w:rsidRPr="00606811">
        <w:rPr>
          <w:rFonts w:hAnsi="標楷體" w:hint="eastAsia"/>
          <w:b/>
          <w:sz w:val="32"/>
          <w:szCs w:val="32"/>
          <w:lang w:eastAsia="zh-HK"/>
        </w:rPr>
        <w:t>一</w:t>
      </w:r>
      <w:r w:rsidRPr="00606811">
        <w:rPr>
          <w:rFonts w:hAnsi="標楷體" w:hint="eastAsia"/>
          <w:b/>
          <w:sz w:val="32"/>
          <w:szCs w:val="32"/>
        </w:rPr>
        <w:t>）</w:t>
      </w:r>
      <w:r w:rsidRPr="00606811">
        <w:rPr>
          <w:rFonts w:hAnsi="標楷體" w:hint="eastAsia"/>
          <w:b/>
          <w:sz w:val="32"/>
          <w:szCs w:val="32"/>
          <w:lang w:eastAsia="zh-HK"/>
        </w:rPr>
        <w:t>會員長春組及會員公開組（含配偶）</w:t>
      </w:r>
    </w:p>
    <w:p w:rsidR="00895422" w:rsidRPr="00606811" w:rsidRDefault="00895422" w:rsidP="00197E86">
      <w:pPr>
        <w:pStyle w:val="a3"/>
        <w:spacing w:line="500" w:lineRule="exact"/>
        <w:ind w:leftChars="242" w:left="581"/>
        <w:rPr>
          <w:rFonts w:hAnsi="標楷體" w:cs="細明體" w:hint="eastAsia"/>
          <w:sz w:val="32"/>
          <w:szCs w:val="32"/>
        </w:rPr>
      </w:pPr>
      <w:r w:rsidRPr="00606811">
        <w:rPr>
          <w:rFonts w:hAnsi="標楷體" w:cs="細明體" w:hint="eastAsia"/>
          <w:sz w:val="32"/>
          <w:szCs w:val="32"/>
        </w:rPr>
        <w:t xml:space="preserve">　　１</w:t>
      </w:r>
      <w:r w:rsidR="00121459" w:rsidRPr="00606811">
        <w:rPr>
          <w:rFonts w:hAnsi="標楷體" w:cs="細明體" w:hint="eastAsia"/>
          <w:sz w:val="32"/>
          <w:szCs w:val="32"/>
        </w:rPr>
        <w:t>、</w:t>
      </w:r>
      <w:r w:rsidRPr="00606811">
        <w:rPr>
          <w:rFonts w:hAnsi="標楷體" w:cs="細明體" w:hint="eastAsia"/>
          <w:sz w:val="32"/>
          <w:szCs w:val="32"/>
        </w:rPr>
        <w:t>總</w:t>
      </w:r>
      <w:proofErr w:type="gramStart"/>
      <w:r w:rsidRPr="00606811">
        <w:rPr>
          <w:rFonts w:hAnsi="標楷體" w:cs="細明體" w:hint="eastAsia"/>
          <w:sz w:val="32"/>
          <w:szCs w:val="32"/>
        </w:rPr>
        <w:t>桿</w:t>
      </w:r>
      <w:proofErr w:type="gramEnd"/>
      <w:r w:rsidRPr="00606811">
        <w:rPr>
          <w:rFonts w:hAnsi="標楷體" w:cs="細明體" w:hint="eastAsia"/>
          <w:sz w:val="32"/>
          <w:szCs w:val="32"/>
        </w:rPr>
        <w:t>分數</w:t>
      </w:r>
      <w:proofErr w:type="gramStart"/>
      <w:r w:rsidRPr="00606811">
        <w:rPr>
          <w:rFonts w:hAnsi="標楷體" w:cs="細明體" w:hint="eastAsia"/>
          <w:sz w:val="32"/>
          <w:szCs w:val="32"/>
        </w:rPr>
        <w:t>採</w:t>
      </w:r>
      <w:proofErr w:type="gramEnd"/>
      <w:r w:rsidR="00121459" w:rsidRPr="00606811">
        <w:rPr>
          <w:rFonts w:hAnsi="標楷體" w:cs="細明體" w:hint="eastAsia"/>
          <w:sz w:val="32"/>
          <w:szCs w:val="32"/>
        </w:rPr>
        <w:t>無差點十八洞總</w:t>
      </w:r>
      <w:proofErr w:type="gramStart"/>
      <w:r w:rsidR="00121459" w:rsidRPr="00606811">
        <w:rPr>
          <w:rFonts w:hAnsi="標楷體" w:cs="細明體" w:hint="eastAsia"/>
          <w:sz w:val="32"/>
          <w:szCs w:val="32"/>
        </w:rPr>
        <w:t>桿</w:t>
      </w:r>
      <w:proofErr w:type="gramEnd"/>
      <w:r w:rsidR="00121459" w:rsidRPr="00606811">
        <w:rPr>
          <w:rFonts w:hAnsi="標楷體" w:cs="細明體" w:hint="eastAsia"/>
          <w:sz w:val="32"/>
          <w:szCs w:val="32"/>
        </w:rPr>
        <w:t>賽，總</w:t>
      </w:r>
      <w:proofErr w:type="gramStart"/>
      <w:r w:rsidR="00121459" w:rsidRPr="00606811">
        <w:rPr>
          <w:rFonts w:hAnsi="標楷體" w:cs="細明體" w:hint="eastAsia"/>
          <w:sz w:val="32"/>
          <w:szCs w:val="32"/>
        </w:rPr>
        <w:t>桿</w:t>
      </w:r>
      <w:proofErr w:type="gramEnd"/>
      <w:r w:rsidR="00121459" w:rsidRPr="00606811">
        <w:rPr>
          <w:rFonts w:hAnsi="標楷體" w:cs="細明體" w:hint="eastAsia"/>
          <w:sz w:val="32"/>
          <w:szCs w:val="32"/>
        </w:rPr>
        <w:t>相同時以年長者為優</w:t>
      </w:r>
    </w:p>
    <w:p w:rsidR="008E57E7" w:rsidRPr="00606811" w:rsidRDefault="00895422" w:rsidP="001250A9">
      <w:pPr>
        <w:pStyle w:val="a3"/>
        <w:spacing w:line="500" w:lineRule="exact"/>
        <w:ind w:leftChars="242" w:left="1983" w:hangingChars="438" w:hanging="1402"/>
        <w:rPr>
          <w:rFonts w:hAnsi="標楷體" w:cs="細明體" w:hint="eastAsia"/>
          <w:b/>
          <w:sz w:val="32"/>
          <w:szCs w:val="32"/>
        </w:rPr>
      </w:pPr>
      <w:r w:rsidRPr="00606811">
        <w:rPr>
          <w:rFonts w:hAnsi="標楷體" w:cs="細明體" w:hint="eastAsia"/>
          <w:sz w:val="32"/>
          <w:szCs w:val="32"/>
        </w:rPr>
        <w:t xml:space="preserve">　　　　先</w:t>
      </w:r>
      <w:r w:rsidR="00121459" w:rsidRPr="00606811">
        <w:rPr>
          <w:rFonts w:hAnsi="標楷體" w:cs="細明體" w:hint="eastAsia"/>
          <w:sz w:val="32"/>
          <w:szCs w:val="32"/>
        </w:rPr>
        <w:t>順序</w:t>
      </w:r>
      <w:r w:rsidRPr="00606811">
        <w:rPr>
          <w:rFonts w:hAnsi="標楷體" w:cs="細明體" w:hint="eastAsia"/>
          <w:sz w:val="32"/>
          <w:szCs w:val="32"/>
        </w:rPr>
        <w:t>排名之依</w:t>
      </w:r>
      <w:r w:rsidR="00121459" w:rsidRPr="00606811">
        <w:rPr>
          <w:rFonts w:hAnsi="標楷體" w:cs="細明體" w:hint="eastAsia"/>
          <w:sz w:val="32"/>
          <w:szCs w:val="32"/>
        </w:rPr>
        <w:t>據。</w:t>
      </w:r>
      <w:proofErr w:type="gramStart"/>
      <w:r w:rsidR="008E57E7" w:rsidRPr="00606811">
        <w:rPr>
          <w:rFonts w:hAnsi="標楷體" w:cs="細明體" w:hint="eastAsia"/>
          <w:b/>
          <w:sz w:val="32"/>
          <w:szCs w:val="32"/>
        </w:rPr>
        <w:t>（</w:t>
      </w:r>
      <w:proofErr w:type="gramEnd"/>
      <w:r w:rsidR="001250A9">
        <w:rPr>
          <w:rFonts w:hAnsi="標楷體" w:cs="細明體" w:hint="eastAsia"/>
          <w:b/>
          <w:sz w:val="32"/>
          <w:szCs w:val="32"/>
        </w:rPr>
        <w:t>11</w:t>
      </w:r>
      <w:r w:rsidR="008378BA">
        <w:rPr>
          <w:rFonts w:hAnsi="標楷體" w:cs="細明體" w:hint="eastAsia"/>
          <w:b/>
          <w:sz w:val="32"/>
          <w:szCs w:val="32"/>
        </w:rPr>
        <w:t>3</w:t>
      </w:r>
      <w:r w:rsidR="001250A9">
        <w:rPr>
          <w:rFonts w:hAnsi="標楷體" w:cs="細明體" w:hint="eastAsia"/>
          <w:b/>
          <w:sz w:val="32"/>
          <w:szCs w:val="32"/>
        </w:rPr>
        <w:t>年</w:t>
      </w:r>
      <w:r w:rsidR="008E57E7" w:rsidRPr="00606811">
        <w:rPr>
          <w:rFonts w:hAnsi="標楷體" w:cs="細明體" w:hint="eastAsia"/>
          <w:b/>
          <w:sz w:val="32"/>
          <w:szCs w:val="32"/>
        </w:rPr>
        <w:t>全國醫師</w:t>
      </w:r>
      <w:proofErr w:type="gramStart"/>
      <w:r w:rsidR="008E57E7" w:rsidRPr="00606811">
        <w:rPr>
          <w:rFonts w:hAnsi="標楷體" w:cs="細明體" w:hint="eastAsia"/>
          <w:b/>
          <w:sz w:val="32"/>
          <w:szCs w:val="32"/>
        </w:rPr>
        <w:t>盃</w:t>
      </w:r>
      <w:proofErr w:type="gramEnd"/>
      <w:r w:rsidR="008E57E7" w:rsidRPr="00606811">
        <w:rPr>
          <w:rFonts w:hAnsi="標楷體" w:cs="細明體" w:hint="eastAsia"/>
          <w:b/>
          <w:sz w:val="32"/>
          <w:szCs w:val="32"/>
        </w:rPr>
        <w:t>高爾夫球錦標賽代表公會參加資格取總</w:t>
      </w:r>
      <w:proofErr w:type="gramStart"/>
      <w:r w:rsidR="008E57E7" w:rsidRPr="00606811">
        <w:rPr>
          <w:rFonts w:hAnsi="標楷體" w:cs="細明體" w:hint="eastAsia"/>
          <w:b/>
          <w:sz w:val="32"/>
          <w:szCs w:val="32"/>
        </w:rPr>
        <w:t>桿</w:t>
      </w:r>
      <w:proofErr w:type="gramEnd"/>
      <w:r w:rsidR="008E57E7" w:rsidRPr="00606811">
        <w:rPr>
          <w:rFonts w:hAnsi="標楷體" w:cs="細明體" w:hint="eastAsia"/>
          <w:b/>
          <w:sz w:val="32"/>
          <w:szCs w:val="32"/>
        </w:rPr>
        <w:t>前三名最優者；長春組取成績最優名次；其餘</w:t>
      </w:r>
    </w:p>
    <w:p w:rsidR="00895422" w:rsidRDefault="008E57E7" w:rsidP="00197E86">
      <w:pPr>
        <w:pStyle w:val="a3"/>
        <w:spacing w:line="500" w:lineRule="exact"/>
        <w:ind w:leftChars="242" w:left="581"/>
        <w:rPr>
          <w:rFonts w:hAnsi="標楷體" w:cs="細明體" w:hint="eastAsia"/>
          <w:b/>
          <w:sz w:val="32"/>
          <w:szCs w:val="32"/>
        </w:rPr>
      </w:pPr>
      <w:r w:rsidRPr="00606811">
        <w:rPr>
          <w:rFonts w:hAnsi="標楷體" w:cs="細明體" w:hint="eastAsia"/>
          <w:b/>
          <w:sz w:val="32"/>
          <w:szCs w:val="32"/>
        </w:rPr>
        <w:t xml:space="preserve">　　　　代表由公會推派。）</w:t>
      </w:r>
    </w:p>
    <w:p w:rsidR="008E57E7" w:rsidRPr="00606811" w:rsidRDefault="00895422" w:rsidP="00854C0B">
      <w:pPr>
        <w:pStyle w:val="a3"/>
        <w:spacing w:line="520" w:lineRule="exact"/>
        <w:ind w:leftChars="242" w:left="1842" w:hangingChars="394" w:hanging="1261"/>
        <w:rPr>
          <w:rFonts w:hAnsi="標楷體" w:cs="細明體" w:hint="eastAsia"/>
          <w:sz w:val="32"/>
          <w:szCs w:val="32"/>
        </w:rPr>
      </w:pPr>
      <w:r w:rsidRPr="00606811">
        <w:rPr>
          <w:rFonts w:hAnsi="標楷體" w:cs="細明體" w:hint="eastAsia"/>
          <w:sz w:val="32"/>
          <w:szCs w:val="32"/>
        </w:rPr>
        <w:t xml:space="preserve">　　</w:t>
      </w:r>
      <w:r w:rsidR="008E57E7" w:rsidRPr="00606811">
        <w:rPr>
          <w:rFonts w:hAnsi="標楷體" w:cs="細明體" w:hint="eastAsia"/>
          <w:sz w:val="32"/>
          <w:szCs w:val="32"/>
        </w:rPr>
        <w:t>２、新新貝利亞成績：以新新貝</w:t>
      </w:r>
      <w:proofErr w:type="gramStart"/>
      <w:r w:rsidR="008E57E7" w:rsidRPr="00606811">
        <w:rPr>
          <w:rFonts w:hAnsi="標楷體" w:cs="細明體" w:hint="eastAsia"/>
          <w:sz w:val="32"/>
          <w:szCs w:val="32"/>
        </w:rPr>
        <w:t>利亞制計算</w:t>
      </w:r>
      <w:proofErr w:type="gramEnd"/>
      <w:r w:rsidR="008E57E7" w:rsidRPr="00606811">
        <w:rPr>
          <w:rFonts w:hAnsi="標楷體" w:cs="細明體" w:hint="eastAsia"/>
          <w:sz w:val="32"/>
          <w:szCs w:val="32"/>
        </w:rPr>
        <w:t>淨</w:t>
      </w:r>
      <w:proofErr w:type="gramStart"/>
      <w:r w:rsidR="008E57E7" w:rsidRPr="00606811">
        <w:rPr>
          <w:rFonts w:hAnsi="標楷體" w:cs="細明體" w:hint="eastAsia"/>
          <w:sz w:val="32"/>
          <w:szCs w:val="32"/>
        </w:rPr>
        <w:t>桿</w:t>
      </w:r>
      <w:proofErr w:type="gramEnd"/>
      <w:r w:rsidR="008E57E7" w:rsidRPr="00606811">
        <w:rPr>
          <w:rFonts w:hAnsi="標楷體" w:cs="細明體" w:hint="eastAsia"/>
          <w:sz w:val="32"/>
          <w:szCs w:val="32"/>
        </w:rPr>
        <w:t>成績排名</w:t>
      </w:r>
      <w:r w:rsidR="00606811" w:rsidRPr="00606811">
        <w:rPr>
          <w:rFonts w:hAnsi="標楷體" w:cs="細明體" w:hint="eastAsia"/>
          <w:sz w:val="32"/>
          <w:szCs w:val="32"/>
        </w:rPr>
        <w:t>，</w:t>
      </w:r>
      <w:r w:rsidR="00606811" w:rsidRPr="00606811">
        <w:rPr>
          <w:rFonts w:hAnsi="標楷體" w:cs="細明體" w:hint="eastAsia"/>
          <w:sz w:val="32"/>
          <w:szCs w:val="32"/>
          <w:lang w:eastAsia="zh-HK"/>
        </w:rPr>
        <w:t>配偶僅限領取第四名（含）以下獎項</w:t>
      </w:r>
      <w:r w:rsidR="008E57E7" w:rsidRPr="00606811">
        <w:rPr>
          <w:rFonts w:hAnsi="標楷體" w:cs="細明體" w:hint="eastAsia"/>
          <w:sz w:val="32"/>
          <w:szCs w:val="32"/>
        </w:rPr>
        <w:t>。</w:t>
      </w:r>
    </w:p>
    <w:p w:rsidR="00895422" w:rsidRDefault="00854C0B" w:rsidP="00854C0B">
      <w:pPr>
        <w:pStyle w:val="a3"/>
        <w:spacing w:line="520" w:lineRule="exact"/>
        <w:ind w:left="566" w:hangingChars="177" w:hanging="566"/>
        <w:rPr>
          <w:rFonts w:hAnsi="標楷體" w:cs="細明體" w:hint="eastAsia"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lastRenderedPageBreak/>
        <w:t>九</w:t>
      </w:r>
      <w:r w:rsidR="00606811" w:rsidRPr="00A85895">
        <w:rPr>
          <w:rFonts w:hAnsi="標楷體" w:hint="eastAsia"/>
          <w:sz w:val="32"/>
          <w:szCs w:val="32"/>
        </w:rPr>
        <w:t>、</w:t>
      </w:r>
      <w:r w:rsidR="00895422" w:rsidRPr="00A85895">
        <w:rPr>
          <w:rFonts w:hAnsi="標楷體" w:hint="eastAsia"/>
          <w:sz w:val="32"/>
          <w:szCs w:val="32"/>
        </w:rPr>
        <w:t>當天比賽如因天候因素或選拔成績未能完整登記，由本會統</w:t>
      </w:r>
      <w:r w:rsidR="00895422" w:rsidRPr="00A85895">
        <w:rPr>
          <w:rFonts w:hAnsi="標楷體" w:cs="細明體" w:hint="eastAsia"/>
          <w:sz w:val="32"/>
          <w:szCs w:val="32"/>
        </w:rPr>
        <w:t>一發佈相關計算標準；全國比賽則由主辦單位統一徵召。</w:t>
      </w:r>
    </w:p>
    <w:p w:rsidR="008E57E7" w:rsidRPr="00A85895" w:rsidRDefault="00C56E04" w:rsidP="00854C0B">
      <w:pPr>
        <w:pStyle w:val="a3"/>
        <w:spacing w:line="520" w:lineRule="exact"/>
        <w:ind w:left="0"/>
        <w:rPr>
          <w:rFonts w:hAnsi="標楷體" w:hint="eastAsia"/>
          <w:sz w:val="32"/>
          <w:szCs w:val="32"/>
        </w:rPr>
      </w:pPr>
      <w:r w:rsidRPr="00A85895">
        <w:rPr>
          <w:rFonts w:hAnsi="標楷體" w:hint="eastAsia"/>
          <w:sz w:val="32"/>
          <w:szCs w:val="32"/>
          <w:lang w:eastAsia="zh-HK"/>
        </w:rPr>
        <w:t>十一</w:t>
      </w:r>
      <w:r w:rsidR="00606811" w:rsidRPr="00A85895">
        <w:rPr>
          <w:rFonts w:hAnsi="標楷體" w:hint="eastAsia"/>
          <w:sz w:val="32"/>
          <w:szCs w:val="32"/>
          <w:lang w:eastAsia="zh-HK"/>
        </w:rPr>
        <w:t>、</w:t>
      </w:r>
      <w:r w:rsidR="005A658E" w:rsidRPr="00A85895">
        <w:rPr>
          <w:rFonts w:hAnsi="標楷體" w:hint="eastAsia"/>
          <w:sz w:val="32"/>
          <w:szCs w:val="32"/>
        </w:rPr>
        <w:t>參 加 獎</w:t>
      </w:r>
      <w:r w:rsidR="008E57E7" w:rsidRPr="00A85895">
        <w:rPr>
          <w:rFonts w:hAnsi="標楷體" w:hint="eastAsia"/>
          <w:sz w:val="32"/>
          <w:szCs w:val="32"/>
        </w:rPr>
        <w:t>：</w:t>
      </w:r>
      <w:r w:rsidR="005A658E" w:rsidRPr="00A85895">
        <w:rPr>
          <w:rFonts w:hAnsi="標楷體" w:hint="eastAsia"/>
          <w:sz w:val="32"/>
          <w:szCs w:val="32"/>
        </w:rPr>
        <w:t>參加比賽者每位一份紀念品、礦泉水二瓶</w:t>
      </w:r>
    </w:p>
    <w:p w:rsidR="00C56853" w:rsidRDefault="00C56E04" w:rsidP="00854C0B">
      <w:pPr>
        <w:pStyle w:val="a3"/>
        <w:spacing w:line="520" w:lineRule="exact"/>
        <w:ind w:left="2550" w:hangingChars="797" w:hanging="2550"/>
        <w:rPr>
          <w:rFonts w:hAnsi="標楷體" w:hint="eastAsia"/>
          <w:b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t>十二</w:t>
      </w:r>
      <w:r w:rsidR="00606811" w:rsidRPr="00606811">
        <w:rPr>
          <w:rFonts w:hAnsi="標楷體" w:hint="eastAsia"/>
          <w:sz w:val="32"/>
          <w:szCs w:val="32"/>
          <w:lang w:eastAsia="zh-HK"/>
        </w:rPr>
        <w:t>、</w:t>
      </w:r>
      <w:r w:rsidR="005A658E" w:rsidRPr="00606811">
        <w:rPr>
          <w:rFonts w:hAnsi="標楷體" w:hint="eastAsia"/>
          <w:b/>
          <w:sz w:val="32"/>
          <w:szCs w:val="32"/>
        </w:rPr>
        <w:t>獎　　項：總</w:t>
      </w:r>
      <w:proofErr w:type="gramStart"/>
      <w:r w:rsidR="005A658E" w:rsidRPr="00606811">
        <w:rPr>
          <w:rFonts w:hAnsi="標楷體" w:hint="eastAsia"/>
          <w:b/>
          <w:sz w:val="32"/>
          <w:szCs w:val="32"/>
        </w:rPr>
        <w:t>桿</w:t>
      </w:r>
      <w:proofErr w:type="gramEnd"/>
      <w:r w:rsidR="005A658E" w:rsidRPr="00606811">
        <w:rPr>
          <w:rFonts w:hAnsi="標楷體" w:hint="eastAsia"/>
          <w:b/>
          <w:sz w:val="32"/>
          <w:szCs w:val="32"/>
        </w:rPr>
        <w:t>成績：冠、亞、</w:t>
      </w:r>
      <w:r w:rsidR="00854C0B">
        <w:rPr>
          <w:rFonts w:hAnsi="標楷體" w:hint="eastAsia"/>
          <w:b/>
          <w:sz w:val="32"/>
          <w:szCs w:val="32"/>
          <w:lang w:eastAsia="zh-HK"/>
        </w:rPr>
        <w:t>季</w:t>
      </w:r>
      <w:r w:rsidR="005A658E" w:rsidRPr="00606811">
        <w:rPr>
          <w:rFonts w:hAnsi="標楷體" w:hint="eastAsia"/>
          <w:b/>
          <w:sz w:val="32"/>
          <w:szCs w:val="32"/>
        </w:rPr>
        <w:t>；</w:t>
      </w:r>
    </w:p>
    <w:p w:rsidR="001519C6" w:rsidRDefault="005A658E" w:rsidP="00C56853">
      <w:pPr>
        <w:pStyle w:val="a3"/>
        <w:spacing w:line="520" w:lineRule="exact"/>
        <w:ind w:leftChars="1063" w:left="2551"/>
        <w:rPr>
          <w:rFonts w:hAnsi="標楷體" w:hint="eastAsia"/>
          <w:b/>
          <w:sz w:val="32"/>
          <w:szCs w:val="32"/>
        </w:rPr>
      </w:pPr>
      <w:r w:rsidRPr="00606811">
        <w:rPr>
          <w:rFonts w:hAnsi="標楷體" w:hint="eastAsia"/>
          <w:b/>
          <w:sz w:val="32"/>
          <w:szCs w:val="32"/>
        </w:rPr>
        <w:t>新新貝利亞：冠、亞、</w:t>
      </w:r>
      <w:r w:rsidR="00854C0B">
        <w:rPr>
          <w:rFonts w:hAnsi="標楷體" w:hint="eastAsia"/>
          <w:b/>
          <w:sz w:val="32"/>
          <w:szCs w:val="32"/>
          <w:lang w:eastAsia="zh-HK"/>
        </w:rPr>
        <w:t>季、殿軍</w:t>
      </w:r>
      <w:r w:rsidRPr="00606811">
        <w:rPr>
          <w:rFonts w:hAnsi="標楷體" w:hint="eastAsia"/>
          <w:b/>
          <w:sz w:val="32"/>
          <w:szCs w:val="32"/>
        </w:rPr>
        <w:t>至第十七名</w:t>
      </w:r>
      <w:r w:rsidR="001519C6">
        <w:rPr>
          <w:rFonts w:hAnsi="標楷體" w:hint="eastAsia"/>
          <w:b/>
          <w:sz w:val="32"/>
          <w:szCs w:val="32"/>
        </w:rPr>
        <w:t>(</w:t>
      </w:r>
      <w:r w:rsidR="001519C6" w:rsidRPr="001519C6">
        <w:rPr>
          <w:rFonts w:hAnsi="標楷體" w:hint="eastAsia"/>
          <w:b/>
          <w:sz w:val="32"/>
          <w:szCs w:val="32"/>
        </w:rPr>
        <w:t>配偶僅限領取第四名（含）以下獎項</w:t>
      </w:r>
      <w:r w:rsidR="001519C6">
        <w:rPr>
          <w:rFonts w:hAnsi="標楷體" w:hint="eastAsia"/>
          <w:b/>
          <w:sz w:val="32"/>
          <w:szCs w:val="32"/>
        </w:rPr>
        <w:t>)</w:t>
      </w:r>
      <w:r w:rsidRPr="00606811">
        <w:rPr>
          <w:rFonts w:hAnsi="標楷體" w:hint="eastAsia"/>
          <w:b/>
          <w:sz w:val="32"/>
          <w:szCs w:val="32"/>
        </w:rPr>
        <w:t>。</w:t>
      </w:r>
    </w:p>
    <w:p w:rsidR="00C56853" w:rsidRDefault="00C56853" w:rsidP="00C56853">
      <w:pPr>
        <w:pStyle w:val="a3"/>
        <w:spacing w:line="520" w:lineRule="exact"/>
        <w:ind w:leftChars="1063" w:left="2551"/>
        <w:rPr>
          <w:rFonts w:hAnsi="標楷體" w:hint="eastAsia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  <w:lang w:eastAsia="zh-HK"/>
        </w:rPr>
        <w:t>遠</w:t>
      </w:r>
      <w:proofErr w:type="gramStart"/>
      <w:r>
        <w:rPr>
          <w:rFonts w:hAnsi="標楷體" w:hint="eastAsia"/>
          <w:b/>
          <w:sz w:val="32"/>
          <w:szCs w:val="32"/>
          <w:lang w:eastAsia="zh-HK"/>
        </w:rPr>
        <w:t>桿</w:t>
      </w:r>
      <w:proofErr w:type="gramEnd"/>
      <w:r>
        <w:rPr>
          <w:rFonts w:hAnsi="標楷體" w:hint="eastAsia"/>
          <w:b/>
          <w:sz w:val="32"/>
          <w:szCs w:val="32"/>
          <w:lang w:eastAsia="zh-HK"/>
        </w:rPr>
        <w:t>、近洞獎</w:t>
      </w:r>
      <w:r>
        <w:rPr>
          <w:rFonts w:hAnsi="標楷體" w:hint="eastAsia"/>
          <w:b/>
          <w:sz w:val="32"/>
          <w:szCs w:val="32"/>
        </w:rPr>
        <w:t>：</w:t>
      </w:r>
      <w:r>
        <w:rPr>
          <w:rFonts w:hAnsi="標楷體" w:hint="eastAsia"/>
          <w:b/>
          <w:sz w:val="32"/>
          <w:szCs w:val="32"/>
          <w:lang w:eastAsia="zh-HK"/>
        </w:rPr>
        <w:t>公開組、長春組分別給獎。</w:t>
      </w:r>
    </w:p>
    <w:p w:rsidR="00FB5874" w:rsidRDefault="00FB5874" w:rsidP="00FB5874">
      <w:pPr>
        <w:pStyle w:val="a3"/>
        <w:spacing w:line="520" w:lineRule="exact"/>
        <w:ind w:left="2553" w:hangingChars="797" w:hanging="2553"/>
        <w:rPr>
          <w:rFonts w:hAnsi="標楷體" w:hint="eastAsia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 xml:space="preserve">               </w:t>
      </w:r>
      <w:r>
        <w:rPr>
          <w:rFonts w:hAnsi="標楷體" w:hint="eastAsia"/>
          <w:b/>
          <w:sz w:val="32"/>
          <w:szCs w:val="32"/>
          <w:lang w:eastAsia="zh-HK"/>
        </w:rPr>
        <w:t>※獲獎者取較優獎項頒發。</w:t>
      </w:r>
    </w:p>
    <w:p w:rsidR="00905B42" w:rsidRPr="00606811" w:rsidRDefault="00C56E04" w:rsidP="00854C0B">
      <w:pPr>
        <w:pStyle w:val="a3"/>
        <w:spacing w:line="520" w:lineRule="exact"/>
        <w:ind w:left="0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  <w:lang w:eastAsia="zh-HK"/>
        </w:rPr>
        <w:t>十三、</w:t>
      </w:r>
      <w:r w:rsidRPr="00606811">
        <w:rPr>
          <w:rFonts w:hAnsi="標楷體" w:hint="eastAsia"/>
          <w:sz w:val="32"/>
          <w:szCs w:val="32"/>
        </w:rPr>
        <w:t>報名截止日期自即日起至</w:t>
      </w:r>
      <w:r w:rsidR="008378BA">
        <w:rPr>
          <w:rFonts w:hAnsi="標楷體" w:hint="eastAsia"/>
          <w:sz w:val="32"/>
          <w:szCs w:val="32"/>
        </w:rPr>
        <w:t>8</w:t>
      </w:r>
      <w:r w:rsidRPr="00606811">
        <w:rPr>
          <w:rFonts w:hAnsi="標楷體" w:hint="eastAsia"/>
          <w:sz w:val="32"/>
          <w:szCs w:val="32"/>
        </w:rPr>
        <w:t>月</w:t>
      </w:r>
      <w:r w:rsidR="008378BA">
        <w:rPr>
          <w:rFonts w:hAnsi="標楷體" w:hint="eastAsia"/>
          <w:sz w:val="32"/>
          <w:szCs w:val="32"/>
        </w:rPr>
        <w:t>10</w:t>
      </w:r>
      <w:r w:rsidRPr="00606811">
        <w:rPr>
          <w:rFonts w:hAnsi="標楷體" w:hint="eastAsia"/>
          <w:sz w:val="32"/>
          <w:szCs w:val="32"/>
        </w:rPr>
        <w:t>日止。</w:t>
      </w:r>
    </w:p>
    <w:p w:rsidR="00313E17" w:rsidRDefault="00C56E04" w:rsidP="00854C0B">
      <w:pPr>
        <w:pStyle w:val="a3"/>
        <w:spacing w:line="520" w:lineRule="exact"/>
        <w:ind w:left="0"/>
        <w:rPr>
          <w:rFonts w:hAnsi="標楷體" w:hint="eastAsia"/>
          <w:sz w:val="32"/>
          <w:szCs w:val="32"/>
        </w:rPr>
      </w:pPr>
      <w:r w:rsidRPr="00C56E04">
        <w:rPr>
          <w:rFonts w:hAnsi="標楷體" w:hint="eastAsia"/>
          <w:sz w:val="32"/>
          <w:szCs w:val="32"/>
        </w:rPr>
        <w:t>十四</w:t>
      </w:r>
      <w:r w:rsidR="00313E17" w:rsidRPr="00C56E04">
        <w:rPr>
          <w:rFonts w:hAnsi="標楷體" w:hint="eastAsia"/>
          <w:sz w:val="32"/>
          <w:szCs w:val="32"/>
        </w:rPr>
        <w:t>、當天聯絡電話：</w:t>
      </w:r>
      <w:r w:rsidR="00FB5874">
        <w:rPr>
          <w:rFonts w:hAnsi="標楷體" w:hint="eastAsia"/>
          <w:sz w:val="32"/>
          <w:szCs w:val="32"/>
        </w:rPr>
        <w:t>04-</w:t>
      </w:r>
      <w:r w:rsidR="00FB5874" w:rsidRPr="00FB5874">
        <w:rPr>
          <w:rFonts w:hAnsi="標楷體"/>
          <w:sz w:val="32"/>
          <w:szCs w:val="32"/>
        </w:rPr>
        <w:t>25280606(</w:t>
      </w:r>
      <w:r w:rsidR="00FB5874" w:rsidRPr="00FB5874">
        <w:rPr>
          <w:rFonts w:hAnsi="標楷體" w:hint="eastAsia"/>
          <w:sz w:val="32"/>
          <w:szCs w:val="32"/>
        </w:rPr>
        <w:t>球場電話)</w:t>
      </w:r>
      <w:r w:rsidR="00313E17" w:rsidRPr="00C56E04">
        <w:rPr>
          <w:rFonts w:hAnsi="標楷體" w:hint="eastAsia"/>
          <w:sz w:val="32"/>
          <w:szCs w:val="32"/>
        </w:rPr>
        <w:t>或09</w:t>
      </w:r>
      <w:r w:rsidR="00511C4C" w:rsidRPr="00C56E04">
        <w:rPr>
          <w:rFonts w:hAnsi="標楷體" w:hint="eastAsia"/>
          <w:sz w:val="32"/>
          <w:szCs w:val="32"/>
        </w:rPr>
        <w:t>72-92653</w:t>
      </w:r>
      <w:r w:rsidR="00636A69" w:rsidRPr="00C56E04">
        <w:rPr>
          <w:rFonts w:hAnsi="標楷體" w:hint="eastAsia"/>
          <w:sz w:val="32"/>
          <w:szCs w:val="32"/>
        </w:rPr>
        <w:t>6</w:t>
      </w:r>
    </w:p>
    <w:p w:rsidR="00C56E04" w:rsidRPr="00FB5874" w:rsidRDefault="00C56E04" w:rsidP="003A7E7F">
      <w:pPr>
        <w:pStyle w:val="a3"/>
        <w:spacing w:line="460" w:lineRule="exact"/>
        <w:ind w:left="0"/>
        <w:rPr>
          <w:rFonts w:hAnsi="標楷體" w:hint="eastAsia"/>
          <w:sz w:val="32"/>
          <w:szCs w:val="32"/>
        </w:rPr>
      </w:pPr>
    </w:p>
    <w:p w:rsidR="00C56E04" w:rsidRDefault="00C56E04" w:rsidP="003A7E7F">
      <w:pPr>
        <w:pStyle w:val="a3"/>
        <w:spacing w:line="460" w:lineRule="exact"/>
        <w:ind w:left="0"/>
        <w:rPr>
          <w:rFonts w:hAnsi="標楷體" w:hint="eastAsia"/>
          <w:sz w:val="32"/>
          <w:szCs w:val="32"/>
        </w:rPr>
      </w:pPr>
    </w:p>
    <w:p w:rsidR="00C56E04" w:rsidRPr="001519C6" w:rsidRDefault="00C56E04" w:rsidP="001519C6">
      <w:pPr>
        <w:pStyle w:val="a3"/>
        <w:spacing w:line="460" w:lineRule="exact"/>
        <w:ind w:left="0" w:firstLineChars="400" w:firstLine="1762"/>
        <w:rPr>
          <w:rFonts w:hAnsi="標楷體" w:hint="eastAsia"/>
          <w:b/>
          <w:sz w:val="32"/>
          <w:szCs w:val="32"/>
        </w:rPr>
      </w:pPr>
      <w:r w:rsidRPr="001519C6">
        <w:rPr>
          <w:rFonts w:ascii="標楷體" w:eastAsia="標楷體" w:hAnsi="標楷體" w:hint="eastAsia"/>
          <w:b/>
          <w:sz w:val="44"/>
        </w:rPr>
        <w:t>理 事 長</w:t>
      </w:r>
    </w:p>
    <w:p w:rsidR="00C56E04" w:rsidRDefault="00C56E04" w:rsidP="003A7E7F">
      <w:pPr>
        <w:pStyle w:val="a3"/>
        <w:spacing w:line="460" w:lineRule="exact"/>
        <w:ind w:left="0"/>
        <w:rPr>
          <w:rFonts w:hAnsi="標楷體" w:hint="eastAsia"/>
          <w:sz w:val="32"/>
          <w:szCs w:val="32"/>
        </w:rPr>
      </w:pPr>
    </w:p>
    <w:p w:rsidR="00854C0B" w:rsidRDefault="00854C0B" w:rsidP="003A7E7F">
      <w:pPr>
        <w:pStyle w:val="a3"/>
        <w:spacing w:line="460" w:lineRule="exact"/>
        <w:ind w:left="0"/>
        <w:rPr>
          <w:rFonts w:hAnsi="標楷體" w:hint="eastAsia"/>
          <w:sz w:val="32"/>
          <w:szCs w:val="32"/>
        </w:rPr>
      </w:pPr>
    </w:p>
    <w:p w:rsidR="00854C0B" w:rsidRPr="00C56E04" w:rsidRDefault="00854C0B" w:rsidP="003A7E7F">
      <w:pPr>
        <w:pStyle w:val="a3"/>
        <w:spacing w:line="460" w:lineRule="exact"/>
        <w:ind w:left="0"/>
        <w:rPr>
          <w:rFonts w:hAnsi="標楷體" w:hint="eastAsia"/>
          <w:sz w:val="32"/>
          <w:szCs w:val="32"/>
        </w:rPr>
      </w:pPr>
    </w:p>
    <w:p w:rsidR="00BF1C32" w:rsidRPr="00511C4C" w:rsidRDefault="00BF1C32" w:rsidP="00D80899">
      <w:pPr>
        <w:spacing w:line="2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559"/>
        <w:gridCol w:w="851"/>
        <w:gridCol w:w="3260"/>
        <w:gridCol w:w="2126"/>
        <w:gridCol w:w="992"/>
      </w:tblGrid>
      <w:tr w:rsidR="00C56E04" w:rsidRPr="00511C4C" w:rsidTr="00613BB7">
        <w:trPr>
          <w:trHeight w:val="39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3BB7">
              <w:rPr>
                <w:rFonts w:ascii="標楷體" w:eastAsia="標楷體" w:hAnsi="標楷體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3BB7">
              <w:rPr>
                <w:rFonts w:ascii="標楷體" w:eastAsia="標楷體" w:hAnsi="標楷體" w:hint="eastAsia"/>
                <w:b/>
                <w:sz w:val="32"/>
                <w:szCs w:val="32"/>
              </w:rPr>
              <w:t>出生</w:t>
            </w:r>
          </w:p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3BB7">
              <w:rPr>
                <w:rFonts w:ascii="標楷體" w:eastAsia="標楷體" w:hAnsi="標楷體" w:hint="eastAsia"/>
                <w:b/>
                <w:sz w:val="32"/>
                <w:szCs w:val="32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3BB7">
              <w:rPr>
                <w:rFonts w:ascii="標楷體" w:eastAsia="標楷體" w:hAnsi="標楷體" w:cs="細明體" w:hint="eastAsia"/>
                <w:b/>
                <w:sz w:val="32"/>
                <w:szCs w:val="32"/>
                <w:lang w:eastAsia="zh-HK"/>
              </w:rPr>
              <w:t>組別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3BB7">
              <w:rPr>
                <w:rFonts w:ascii="標楷體" w:eastAsia="標楷體" w:hAnsi="標楷體" w:hint="eastAsia"/>
                <w:b/>
                <w:sz w:val="32"/>
                <w:szCs w:val="32"/>
              </w:rPr>
              <w:t>手機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C56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3BB7">
              <w:rPr>
                <w:rFonts w:ascii="標楷體" w:eastAsia="標楷體" w:hAnsi="標楷體" w:hint="eastAsia"/>
                <w:sz w:val="32"/>
                <w:szCs w:val="32"/>
              </w:rPr>
              <w:t>聚 餐</w:t>
            </w:r>
          </w:p>
        </w:tc>
      </w:tr>
      <w:tr w:rsidR="00C56E04" w:rsidRPr="00511C4C" w:rsidTr="00613BB7">
        <w:trPr>
          <w:trHeight w:val="38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511C4C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511C4C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613BB7" w:rsidRDefault="00C56E04" w:rsidP="007A155B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  <w:lang w:eastAsia="zh-HK"/>
              </w:rPr>
            </w:pPr>
            <w:r w:rsidRPr="00613BB7">
              <w:rPr>
                <w:rFonts w:ascii="標楷體" w:eastAsia="標楷體" w:hAnsi="標楷體" w:cs="細明體" w:hint="eastAsia"/>
                <w:b/>
                <w:sz w:val="32"/>
                <w:szCs w:val="32"/>
                <w:lang w:eastAsia="zh-HK"/>
              </w:rPr>
              <w:t>醫療院所名稱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511C4C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511C4C" w:rsidRDefault="00C56E04" w:rsidP="007A15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E04" w:rsidRPr="00511C4C" w:rsidTr="00613BB7">
        <w:trPr>
          <w:trHeight w:hRule="exact" w:val="528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854C0B" w:rsidRDefault="00C56E04" w:rsidP="00854C0B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□長春組</w:t>
            </w: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</w:t>
            </w: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公開組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C56E04" w:rsidRPr="00511C4C" w:rsidTr="00A85895">
        <w:trPr>
          <w:trHeight w:hRule="exact" w:val="59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E04" w:rsidRDefault="00C56E04" w:rsidP="007A155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機構</w:t>
            </w:r>
          </w:p>
          <w:p w:rsidR="00C56E04" w:rsidRDefault="00C56E04" w:rsidP="007A155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Default="00C56E04" w:rsidP="007A155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56E04" w:rsidRDefault="00C56E04" w:rsidP="007A155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6E04" w:rsidRPr="00511C4C" w:rsidTr="00613BB7">
        <w:trPr>
          <w:trHeight w:hRule="exact" w:val="55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854C0B" w:rsidRDefault="00C56E04" w:rsidP="00854C0B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□長春組  □公開組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C56E04" w:rsidRPr="00511C4C" w:rsidTr="00A85895">
        <w:trPr>
          <w:trHeight w:hRule="exact" w:val="565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機構</w:t>
            </w:r>
          </w:p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Default="00C56E04" w:rsidP="007A155B">
            <w:pPr>
              <w:widowControl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  <w:p w:rsidR="00C56E04" w:rsidRDefault="00C56E04" w:rsidP="007A155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6E04" w:rsidRPr="00511C4C" w:rsidTr="00613BB7">
        <w:trPr>
          <w:trHeight w:hRule="exact" w:val="542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854C0B" w:rsidRDefault="00C56E04" w:rsidP="00854C0B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 xml:space="preserve">□長春組  □公開組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A85895" w:rsidRPr="00511C4C" w:rsidTr="00A85895">
        <w:trPr>
          <w:trHeight w:hRule="exact" w:val="581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機構</w:t>
            </w:r>
          </w:p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56E04" w:rsidRDefault="00C56E04" w:rsidP="007A155B">
            <w:pPr>
              <w:widowControl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  <w:p w:rsidR="00C56E04" w:rsidRDefault="00C56E04" w:rsidP="007A155B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6E04" w:rsidRPr="00511C4C" w:rsidTr="00613BB7">
        <w:trPr>
          <w:trHeight w:hRule="exact" w:val="581"/>
        </w:trPr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854C0B" w:rsidRDefault="00C56E04" w:rsidP="00854C0B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854C0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□長春組  □公開組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:rsidR="00C56E04" w:rsidRPr="001519C6" w:rsidRDefault="00C56E04" w:rsidP="001519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519C6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C56E04" w:rsidRPr="00511C4C" w:rsidTr="00A85895">
        <w:trPr>
          <w:trHeight w:hRule="exact" w:val="58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機構</w:t>
            </w:r>
          </w:p>
          <w:p w:rsidR="00C56E04" w:rsidRDefault="00C56E04" w:rsidP="00C56E04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Default="00C56E04" w:rsidP="007A155B">
            <w:pPr>
              <w:widowControl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E04" w:rsidRPr="00511C4C" w:rsidRDefault="00C56E04" w:rsidP="007A155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E04" w:rsidRPr="00511C4C" w:rsidRDefault="00C56E04" w:rsidP="007A155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3E17" w:rsidRPr="00511C4C" w:rsidRDefault="00313E17" w:rsidP="00854C0B">
      <w:pPr>
        <w:rPr>
          <w:rFonts w:ascii="標楷體" w:eastAsia="標楷體" w:hAnsi="標楷體"/>
          <w:sz w:val="44"/>
        </w:rPr>
      </w:pPr>
    </w:p>
    <w:sectPr w:rsidR="00313E17" w:rsidRPr="00511C4C" w:rsidSect="00C56E04">
      <w:pgSz w:w="11906" w:h="16838"/>
      <w:pgMar w:top="567" w:right="424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45" w:rsidRDefault="00975C45" w:rsidP="00AD7429">
      <w:r>
        <w:separator/>
      </w:r>
    </w:p>
  </w:endnote>
  <w:endnote w:type="continuationSeparator" w:id="0">
    <w:p w:rsidR="00975C45" w:rsidRDefault="00975C45" w:rsidP="00AD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外字集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45" w:rsidRDefault="00975C45" w:rsidP="00AD7429">
      <w:r>
        <w:separator/>
      </w:r>
    </w:p>
  </w:footnote>
  <w:footnote w:type="continuationSeparator" w:id="0">
    <w:p w:rsidR="00975C45" w:rsidRDefault="00975C45" w:rsidP="00AD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D87"/>
    <w:multiLevelType w:val="hybridMultilevel"/>
    <w:tmpl w:val="EC9802B8"/>
    <w:lvl w:ilvl="0" w:tplc="6E72652E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84ABC"/>
    <w:multiLevelType w:val="hybridMultilevel"/>
    <w:tmpl w:val="09208808"/>
    <w:lvl w:ilvl="0" w:tplc="750EF3F8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056EC"/>
    <w:multiLevelType w:val="hybridMultilevel"/>
    <w:tmpl w:val="6A967172"/>
    <w:lvl w:ilvl="0" w:tplc="D2B0251E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420E09"/>
    <w:multiLevelType w:val="hybridMultilevel"/>
    <w:tmpl w:val="80D4BA56"/>
    <w:lvl w:ilvl="0" w:tplc="4300BA2A">
      <w:start w:val="1"/>
      <w:numFmt w:val="taiwaneseCountingThousand"/>
      <w:lvlText w:val="%1、"/>
      <w:lvlJc w:val="left"/>
      <w:pPr>
        <w:ind w:left="1040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2D125803"/>
    <w:multiLevelType w:val="hybridMultilevel"/>
    <w:tmpl w:val="BBFEA658"/>
    <w:lvl w:ilvl="0" w:tplc="6BBC7B82">
      <w:start w:val="1"/>
      <w:numFmt w:val="taiwaneseCountingThousand"/>
      <w:lvlText w:val="%1、"/>
      <w:lvlJc w:val="left"/>
      <w:pPr>
        <w:ind w:left="1040" w:hanging="720"/>
      </w:pPr>
      <w:rPr>
        <w:rFonts w:ascii="華康楷書體W5" w:eastAsia="華康楷書體W5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41C44884"/>
    <w:multiLevelType w:val="hybridMultilevel"/>
    <w:tmpl w:val="CE368EA0"/>
    <w:lvl w:ilvl="0" w:tplc="B23E7FFE">
      <w:start w:val="1"/>
      <w:numFmt w:val="taiwaneseCountingThousand"/>
      <w:lvlText w:val="%1、"/>
      <w:lvlJc w:val="left"/>
      <w:pPr>
        <w:ind w:left="1040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429"/>
    <w:rsid w:val="00011D24"/>
    <w:rsid w:val="00013245"/>
    <w:rsid w:val="0002009C"/>
    <w:rsid w:val="00026D8A"/>
    <w:rsid w:val="00030C56"/>
    <w:rsid w:val="000524CB"/>
    <w:rsid w:val="000545E2"/>
    <w:rsid w:val="00065062"/>
    <w:rsid w:val="00084F47"/>
    <w:rsid w:val="000A0567"/>
    <w:rsid w:val="000B17FC"/>
    <w:rsid w:val="000C6D00"/>
    <w:rsid w:val="000D34C5"/>
    <w:rsid w:val="000D7C40"/>
    <w:rsid w:val="001066CD"/>
    <w:rsid w:val="00121459"/>
    <w:rsid w:val="00124973"/>
    <w:rsid w:val="001250A9"/>
    <w:rsid w:val="00130D85"/>
    <w:rsid w:val="00141F54"/>
    <w:rsid w:val="001519C6"/>
    <w:rsid w:val="00197E86"/>
    <w:rsid w:val="001D6428"/>
    <w:rsid w:val="00201B16"/>
    <w:rsid w:val="00201E59"/>
    <w:rsid w:val="00262199"/>
    <w:rsid w:val="0029681A"/>
    <w:rsid w:val="002C30FD"/>
    <w:rsid w:val="002D4815"/>
    <w:rsid w:val="00301D76"/>
    <w:rsid w:val="00310B7C"/>
    <w:rsid w:val="00313E17"/>
    <w:rsid w:val="003A7E7F"/>
    <w:rsid w:val="003E204A"/>
    <w:rsid w:val="0041692A"/>
    <w:rsid w:val="00455E49"/>
    <w:rsid w:val="00473DD0"/>
    <w:rsid w:val="004E4DBA"/>
    <w:rsid w:val="00511C4C"/>
    <w:rsid w:val="005566CF"/>
    <w:rsid w:val="005A658E"/>
    <w:rsid w:val="005B62D5"/>
    <w:rsid w:val="00604468"/>
    <w:rsid w:val="00606811"/>
    <w:rsid w:val="00613BB7"/>
    <w:rsid w:val="00636A69"/>
    <w:rsid w:val="00662C1B"/>
    <w:rsid w:val="00676F2E"/>
    <w:rsid w:val="00695F44"/>
    <w:rsid w:val="00757224"/>
    <w:rsid w:val="007638FB"/>
    <w:rsid w:val="007944FA"/>
    <w:rsid w:val="007956FF"/>
    <w:rsid w:val="007A155B"/>
    <w:rsid w:val="007A599C"/>
    <w:rsid w:val="007A6CB0"/>
    <w:rsid w:val="007D4C5A"/>
    <w:rsid w:val="00813D7B"/>
    <w:rsid w:val="00820C36"/>
    <w:rsid w:val="00827A92"/>
    <w:rsid w:val="008378BA"/>
    <w:rsid w:val="0084647C"/>
    <w:rsid w:val="00854C0B"/>
    <w:rsid w:val="00895422"/>
    <w:rsid w:val="008B0C0D"/>
    <w:rsid w:val="008B7BCF"/>
    <w:rsid w:val="008E57E7"/>
    <w:rsid w:val="00905B42"/>
    <w:rsid w:val="00905C6C"/>
    <w:rsid w:val="0095180C"/>
    <w:rsid w:val="00975C45"/>
    <w:rsid w:val="00A85895"/>
    <w:rsid w:val="00AC3B80"/>
    <w:rsid w:val="00AD7429"/>
    <w:rsid w:val="00B141A2"/>
    <w:rsid w:val="00B9483B"/>
    <w:rsid w:val="00BB2414"/>
    <w:rsid w:val="00BB4FE1"/>
    <w:rsid w:val="00BC39F3"/>
    <w:rsid w:val="00BF1C32"/>
    <w:rsid w:val="00BF4CDE"/>
    <w:rsid w:val="00C023ED"/>
    <w:rsid w:val="00C32349"/>
    <w:rsid w:val="00C56853"/>
    <w:rsid w:val="00C56E04"/>
    <w:rsid w:val="00C83E01"/>
    <w:rsid w:val="00C9208D"/>
    <w:rsid w:val="00CC3658"/>
    <w:rsid w:val="00CE69CC"/>
    <w:rsid w:val="00D80899"/>
    <w:rsid w:val="00D84D4F"/>
    <w:rsid w:val="00DE3694"/>
    <w:rsid w:val="00DF152C"/>
    <w:rsid w:val="00E177D0"/>
    <w:rsid w:val="00E60945"/>
    <w:rsid w:val="00FB5874"/>
    <w:rsid w:val="00FC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F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9681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C39F3"/>
    <w:pPr>
      <w:ind w:left="1418"/>
    </w:pPr>
    <w:rPr>
      <w:rFonts w:ascii="華康楷書體W5" w:eastAsia="華康楷書體W5" w:hAnsi="華康楷書體W5外字集"/>
      <w:sz w:val="28"/>
      <w:szCs w:val="20"/>
    </w:rPr>
  </w:style>
  <w:style w:type="paragraph" w:styleId="2">
    <w:name w:val="Body Text Indent 2"/>
    <w:basedOn w:val="a"/>
    <w:semiHidden/>
    <w:rsid w:val="00BC39F3"/>
    <w:pPr>
      <w:ind w:leftChars="399" w:left="958" w:firstLineChars="2600" w:firstLine="8320"/>
    </w:pPr>
    <w:rPr>
      <w:rFonts w:eastAsia="華康楷書體W5"/>
      <w:sz w:val="32"/>
    </w:rPr>
  </w:style>
  <w:style w:type="paragraph" w:styleId="a4">
    <w:name w:val="header"/>
    <w:basedOn w:val="a"/>
    <w:link w:val="a5"/>
    <w:uiPriority w:val="99"/>
    <w:semiHidden/>
    <w:unhideWhenUsed/>
    <w:rsid w:val="00AD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742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D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D742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9208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208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29681A"/>
    <w:rPr>
      <w:rFonts w:ascii="新細明體" w:hAnsi="新細明體" w:cs="新細明體"/>
      <w:b/>
      <w:bCs/>
      <w:sz w:val="24"/>
      <w:szCs w:val="24"/>
    </w:rPr>
  </w:style>
  <w:style w:type="character" w:customStyle="1" w:styleId="msonormal0">
    <w:name w:val="msonormal"/>
    <w:basedOn w:val="a0"/>
    <w:rsid w:val="0029681A"/>
  </w:style>
  <w:style w:type="character" w:customStyle="1" w:styleId="apple-converted-space">
    <w:name w:val="apple-converted-space"/>
    <w:basedOn w:val="a0"/>
    <w:rsid w:val="0029681A"/>
  </w:style>
  <w:style w:type="character" w:styleId="aa">
    <w:name w:val="annotation reference"/>
    <w:basedOn w:val="a0"/>
    <w:uiPriority w:val="99"/>
    <w:semiHidden/>
    <w:unhideWhenUsed/>
    <w:rsid w:val="00C568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853"/>
  </w:style>
  <w:style w:type="character" w:customStyle="1" w:styleId="ac">
    <w:name w:val="註解文字 字元"/>
    <w:basedOn w:val="a0"/>
    <w:link w:val="ab"/>
    <w:uiPriority w:val="99"/>
    <w:semiHidden/>
    <w:rsid w:val="00C5685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8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6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SY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台中縣醫師公會    函</dc:title>
  <dc:creator>USER</dc:creator>
  <cp:lastModifiedBy>user</cp:lastModifiedBy>
  <cp:revision>2</cp:revision>
  <cp:lastPrinted>2014-03-26T01:19:00Z</cp:lastPrinted>
  <dcterms:created xsi:type="dcterms:W3CDTF">2023-06-21T06:18:00Z</dcterms:created>
  <dcterms:modified xsi:type="dcterms:W3CDTF">2023-06-21T06:18:00Z</dcterms:modified>
</cp:coreProperties>
</file>